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BD" w:rsidRPr="006C0EBD" w:rsidRDefault="006C0EBD" w:rsidP="006C0EBD">
      <w:pPr>
        <w:jc w:val="center"/>
        <w:outlineLvl w:val="0"/>
        <w:rPr>
          <w:b/>
          <w:color w:val="000000" w:themeColor="text1"/>
        </w:rPr>
      </w:pPr>
      <w:r w:rsidRPr="006C0EBD">
        <w:rPr>
          <w:b/>
          <w:color w:val="000000" w:themeColor="text1"/>
        </w:rPr>
        <w:t xml:space="preserve">  ПРОТОКОЛ  </w:t>
      </w:r>
    </w:p>
    <w:p w:rsidR="006C0EBD" w:rsidRPr="006C0EBD" w:rsidRDefault="006C0EBD" w:rsidP="006C0EBD">
      <w:pPr>
        <w:jc w:val="center"/>
        <w:outlineLvl w:val="0"/>
        <w:rPr>
          <w:b/>
          <w:color w:val="000000" w:themeColor="text1"/>
        </w:rPr>
      </w:pPr>
      <w:r w:rsidRPr="006C0EBD">
        <w:rPr>
          <w:b/>
          <w:color w:val="000000" w:themeColor="text1"/>
        </w:rPr>
        <w:t>ПУБЛИЧНЫХ СЛУШАНИЙ</w:t>
      </w:r>
    </w:p>
    <w:p w:rsidR="006C0EBD" w:rsidRPr="006C0EBD" w:rsidRDefault="006C0EBD" w:rsidP="006C0EBD">
      <w:pPr>
        <w:jc w:val="center"/>
        <w:rPr>
          <w:b/>
          <w:color w:val="000000" w:themeColor="text1"/>
        </w:rPr>
      </w:pPr>
      <w:r w:rsidRPr="006C0EBD">
        <w:rPr>
          <w:b/>
          <w:color w:val="000000" w:themeColor="text1"/>
        </w:rPr>
        <w:t>МО Низинское сельское поселение</w:t>
      </w:r>
    </w:p>
    <w:p w:rsidR="006C0EBD" w:rsidRPr="006C0EBD" w:rsidRDefault="006C0EBD" w:rsidP="006C0EBD">
      <w:pPr>
        <w:jc w:val="center"/>
        <w:rPr>
          <w:b/>
          <w:color w:val="000000" w:themeColor="text1"/>
        </w:rPr>
      </w:pPr>
      <w:r w:rsidRPr="006C0EBD">
        <w:rPr>
          <w:b/>
          <w:color w:val="000000" w:themeColor="text1"/>
        </w:rPr>
        <w:t>МО Ломоносовский муниципальный  район</w:t>
      </w:r>
    </w:p>
    <w:p w:rsidR="006C0EBD" w:rsidRPr="006C0EBD" w:rsidRDefault="006C0EBD" w:rsidP="006C0EBD">
      <w:pPr>
        <w:jc w:val="center"/>
        <w:rPr>
          <w:b/>
          <w:color w:val="000000" w:themeColor="text1"/>
        </w:rPr>
      </w:pPr>
      <w:r w:rsidRPr="006C0EBD">
        <w:rPr>
          <w:b/>
          <w:color w:val="000000" w:themeColor="text1"/>
        </w:rPr>
        <w:t xml:space="preserve"> Ленинградской области</w:t>
      </w:r>
    </w:p>
    <w:p w:rsidR="006C0EBD" w:rsidRPr="006C0EBD" w:rsidRDefault="00630489" w:rsidP="006C0EBD">
      <w:pPr>
        <w:tabs>
          <w:tab w:val="left" w:pos="12780"/>
        </w:tabs>
        <w:ind w:right="28"/>
        <w:rPr>
          <w:b/>
          <w:color w:val="000000" w:themeColor="text1"/>
        </w:rPr>
      </w:pPr>
      <w:r>
        <w:rPr>
          <w:b/>
          <w:color w:val="000000" w:themeColor="text1"/>
        </w:rPr>
        <w:t>25.11.2021г</w:t>
      </w:r>
      <w:r w:rsidR="006C0EBD">
        <w:rPr>
          <w:b/>
          <w:color w:val="000000" w:themeColor="text1"/>
        </w:rPr>
        <w:t>.</w:t>
      </w:r>
    </w:p>
    <w:p w:rsidR="006C0EBD" w:rsidRPr="006C0EBD" w:rsidRDefault="006C0EBD" w:rsidP="006C0EBD">
      <w:pPr>
        <w:tabs>
          <w:tab w:val="left" w:pos="12780"/>
        </w:tabs>
        <w:ind w:right="28"/>
        <w:rPr>
          <w:b/>
          <w:color w:val="000000" w:themeColor="text1"/>
        </w:rPr>
      </w:pPr>
    </w:p>
    <w:p w:rsidR="006C0EBD" w:rsidRPr="006C0EBD" w:rsidRDefault="006C0EBD" w:rsidP="006C0EBD">
      <w:pPr>
        <w:tabs>
          <w:tab w:val="left" w:pos="12780"/>
        </w:tabs>
        <w:ind w:right="28"/>
        <w:rPr>
          <w:b/>
          <w:color w:val="000000" w:themeColor="text1"/>
        </w:rPr>
      </w:pPr>
      <w:r w:rsidRPr="006C0EBD">
        <w:rPr>
          <w:b/>
          <w:color w:val="000000" w:themeColor="text1"/>
        </w:rPr>
        <w:t>Место пров</w:t>
      </w:r>
      <w:r>
        <w:rPr>
          <w:b/>
          <w:color w:val="000000" w:themeColor="text1"/>
        </w:rPr>
        <w:t>едения: актовый зал среднеобразовательной школы дер. Низино</w:t>
      </w:r>
    </w:p>
    <w:p w:rsidR="006C0EBD" w:rsidRDefault="006C0EBD" w:rsidP="006C0EBD">
      <w:pPr>
        <w:tabs>
          <w:tab w:val="left" w:pos="12780"/>
        </w:tabs>
        <w:ind w:right="28"/>
        <w:rPr>
          <w:b/>
          <w:color w:val="000000" w:themeColor="text1"/>
        </w:rPr>
      </w:pPr>
      <w:r w:rsidRPr="006C0EBD">
        <w:rPr>
          <w:b/>
          <w:color w:val="000000" w:themeColor="text1"/>
        </w:rPr>
        <w:t>(188501, Ленинградская о</w:t>
      </w:r>
      <w:r>
        <w:rPr>
          <w:b/>
          <w:color w:val="000000" w:themeColor="text1"/>
        </w:rPr>
        <w:t xml:space="preserve">бласть, Ломоносовский район, среднеобразовательная школа </w:t>
      </w:r>
      <w:r w:rsidRPr="006C0EBD">
        <w:rPr>
          <w:b/>
          <w:color w:val="000000" w:themeColor="text1"/>
        </w:rPr>
        <w:t xml:space="preserve"> дер. Низино)</w:t>
      </w:r>
    </w:p>
    <w:p w:rsidR="008115FC" w:rsidRDefault="008115FC" w:rsidP="006C0EBD">
      <w:pPr>
        <w:tabs>
          <w:tab w:val="left" w:pos="12780"/>
        </w:tabs>
        <w:ind w:right="28"/>
        <w:rPr>
          <w:b/>
          <w:color w:val="000000" w:themeColor="text1"/>
        </w:rPr>
      </w:pPr>
    </w:p>
    <w:p w:rsidR="006C0EBD" w:rsidRDefault="00267D5F" w:rsidP="0059006F">
      <w:pPr>
        <w:tabs>
          <w:tab w:val="left" w:pos="12780"/>
        </w:tabs>
        <w:ind w:right="2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Начало слушаний: 1</w:t>
      </w:r>
      <w:r w:rsidR="00630489">
        <w:rPr>
          <w:b/>
          <w:color w:val="000000" w:themeColor="text1"/>
        </w:rPr>
        <w:t>8</w:t>
      </w:r>
      <w:r w:rsidR="006C0EBD">
        <w:rPr>
          <w:b/>
          <w:color w:val="000000" w:themeColor="text1"/>
        </w:rPr>
        <w:t>:00</w:t>
      </w:r>
    </w:p>
    <w:p w:rsidR="008115FC" w:rsidRDefault="008115FC" w:rsidP="0059006F">
      <w:pPr>
        <w:tabs>
          <w:tab w:val="left" w:pos="12780"/>
        </w:tabs>
        <w:ind w:right="28"/>
        <w:jc w:val="both"/>
        <w:rPr>
          <w:b/>
          <w:color w:val="000000" w:themeColor="text1"/>
        </w:rPr>
      </w:pPr>
    </w:p>
    <w:p w:rsidR="006C0EBD" w:rsidRDefault="006C0EBD" w:rsidP="0059006F">
      <w:pPr>
        <w:tabs>
          <w:tab w:val="left" w:pos="12780"/>
        </w:tabs>
        <w:ind w:right="2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Присутствуют:</w:t>
      </w:r>
    </w:p>
    <w:p w:rsidR="006C0EBD" w:rsidRPr="008115FC" w:rsidRDefault="006C0EBD" w:rsidP="0059006F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8115FC">
        <w:rPr>
          <w:color w:val="000000" w:themeColor="text1"/>
        </w:rPr>
        <w:t>-</w:t>
      </w:r>
      <w:proofErr w:type="spellStart"/>
      <w:r w:rsidR="00A35DF2">
        <w:rPr>
          <w:color w:val="000000" w:themeColor="text1"/>
        </w:rPr>
        <w:t>Горькавый</w:t>
      </w:r>
      <w:proofErr w:type="spellEnd"/>
      <w:r w:rsidR="00A35DF2">
        <w:rPr>
          <w:color w:val="000000" w:themeColor="text1"/>
        </w:rPr>
        <w:t xml:space="preserve"> Т.Н.</w:t>
      </w:r>
      <w:r w:rsidR="00267D5F">
        <w:rPr>
          <w:color w:val="000000" w:themeColor="text1"/>
        </w:rPr>
        <w:t xml:space="preserve"> </w:t>
      </w:r>
      <w:proofErr w:type="spellStart"/>
      <w:r w:rsidR="00A35DF2">
        <w:rPr>
          <w:color w:val="000000" w:themeColor="text1"/>
        </w:rPr>
        <w:t>зам</w:t>
      </w:r>
      <w:proofErr w:type="gramStart"/>
      <w:r w:rsidR="00A35DF2">
        <w:rPr>
          <w:color w:val="000000" w:themeColor="text1"/>
        </w:rPr>
        <w:t>.п</w:t>
      </w:r>
      <w:proofErr w:type="gramEnd"/>
      <w:r w:rsidR="00A35DF2">
        <w:rPr>
          <w:color w:val="000000" w:themeColor="text1"/>
        </w:rPr>
        <w:t>редседателя</w:t>
      </w:r>
      <w:proofErr w:type="spellEnd"/>
      <w:r w:rsidRPr="008115FC">
        <w:rPr>
          <w:color w:val="000000" w:themeColor="text1"/>
        </w:rPr>
        <w:t xml:space="preserve"> совета депутатов;</w:t>
      </w:r>
    </w:p>
    <w:p w:rsidR="005821BE" w:rsidRPr="008115FC" w:rsidRDefault="006C0EBD" w:rsidP="0059006F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8115FC">
        <w:rPr>
          <w:color w:val="000000" w:themeColor="text1"/>
        </w:rPr>
        <w:t xml:space="preserve">-Клухина </w:t>
      </w:r>
      <w:r w:rsidR="0078682D" w:rsidRPr="008115FC">
        <w:rPr>
          <w:color w:val="000000" w:themeColor="text1"/>
        </w:rPr>
        <w:t>Е.В.-</w:t>
      </w:r>
      <w:r w:rsidR="00A35DF2">
        <w:rPr>
          <w:color w:val="000000" w:themeColor="text1"/>
        </w:rPr>
        <w:t xml:space="preserve"> глава</w:t>
      </w:r>
      <w:r w:rsidR="0078682D" w:rsidRPr="008115FC">
        <w:rPr>
          <w:color w:val="000000" w:themeColor="text1"/>
        </w:rPr>
        <w:t xml:space="preserve"> местной администрации МО Низинское сельское поселение;</w:t>
      </w:r>
    </w:p>
    <w:p w:rsidR="0078682D" w:rsidRPr="008115FC" w:rsidRDefault="008115FC" w:rsidP="0059006F">
      <w:pPr>
        <w:tabs>
          <w:tab w:val="left" w:pos="6450"/>
        </w:tabs>
        <w:ind w:right="28"/>
        <w:jc w:val="both"/>
        <w:rPr>
          <w:color w:val="000000" w:themeColor="text1"/>
        </w:rPr>
      </w:pPr>
      <w:r w:rsidRPr="008115FC">
        <w:rPr>
          <w:color w:val="000000" w:themeColor="text1"/>
        </w:rPr>
        <w:t>-жители МО Низинское сельское поселение</w:t>
      </w:r>
      <w:r>
        <w:rPr>
          <w:color w:val="000000" w:themeColor="text1"/>
        </w:rPr>
        <w:t xml:space="preserve">  </w:t>
      </w:r>
      <w:r w:rsidRPr="008115FC">
        <w:rPr>
          <w:color w:val="000000" w:themeColor="text1"/>
        </w:rPr>
        <w:tab/>
      </w:r>
    </w:p>
    <w:p w:rsidR="006C0EBD" w:rsidRDefault="008115FC" w:rsidP="0059006F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>Всего:</w:t>
      </w:r>
      <w:r w:rsidR="00321167">
        <w:rPr>
          <w:color w:val="000000" w:themeColor="text1"/>
        </w:rPr>
        <w:t>13</w:t>
      </w:r>
      <w:r>
        <w:rPr>
          <w:color w:val="000000" w:themeColor="text1"/>
        </w:rPr>
        <w:t xml:space="preserve"> человек </w:t>
      </w:r>
    </w:p>
    <w:p w:rsidR="008115FC" w:rsidRDefault="008115FC" w:rsidP="0059006F">
      <w:pPr>
        <w:tabs>
          <w:tab w:val="left" w:pos="12780"/>
        </w:tabs>
        <w:ind w:right="28"/>
        <w:jc w:val="both"/>
        <w:rPr>
          <w:color w:val="000000" w:themeColor="text1"/>
        </w:rPr>
      </w:pPr>
    </w:p>
    <w:p w:rsidR="008115FC" w:rsidRDefault="008115FC" w:rsidP="0059006F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>Председатель слушани</w:t>
      </w:r>
      <w:proofErr w:type="gramStart"/>
      <w:r>
        <w:rPr>
          <w:color w:val="000000" w:themeColor="text1"/>
        </w:rPr>
        <w:t>й-</w:t>
      </w:r>
      <w:proofErr w:type="gramEnd"/>
      <w:r>
        <w:rPr>
          <w:color w:val="000000" w:themeColor="text1"/>
        </w:rPr>
        <w:t xml:space="preserve"> </w:t>
      </w:r>
      <w:proofErr w:type="spellStart"/>
      <w:r w:rsidR="002F0089">
        <w:rPr>
          <w:color w:val="000000" w:themeColor="text1"/>
        </w:rPr>
        <w:t>Горькавый</w:t>
      </w:r>
      <w:proofErr w:type="spellEnd"/>
      <w:r w:rsidR="002F0089">
        <w:rPr>
          <w:color w:val="000000" w:themeColor="text1"/>
        </w:rPr>
        <w:t xml:space="preserve"> Т.Н.</w:t>
      </w:r>
      <w:r>
        <w:rPr>
          <w:color w:val="000000" w:themeColor="text1"/>
        </w:rPr>
        <w:t>.-</w:t>
      </w:r>
      <w:r w:rsidR="002F0089" w:rsidRPr="002F0089">
        <w:t xml:space="preserve"> </w:t>
      </w:r>
      <w:proofErr w:type="spellStart"/>
      <w:r w:rsidR="002F0089" w:rsidRPr="002F0089">
        <w:rPr>
          <w:color w:val="000000" w:themeColor="text1"/>
        </w:rPr>
        <w:t>зам.председателя</w:t>
      </w:r>
      <w:proofErr w:type="spellEnd"/>
      <w:r w:rsidR="002F0089" w:rsidRPr="002F0089">
        <w:rPr>
          <w:color w:val="000000" w:themeColor="text1"/>
        </w:rPr>
        <w:t xml:space="preserve"> совета депутатов</w:t>
      </w:r>
      <w:r>
        <w:rPr>
          <w:color w:val="000000" w:themeColor="text1"/>
        </w:rPr>
        <w:t>,</w:t>
      </w:r>
    </w:p>
    <w:p w:rsidR="008115FC" w:rsidRDefault="008115FC" w:rsidP="0059006F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 xml:space="preserve">Секретарь слушаний:- </w:t>
      </w:r>
      <w:proofErr w:type="spellStart"/>
      <w:r>
        <w:rPr>
          <w:color w:val="000000" w:themeColor="text1"/>
        </w:rPr>
        <w:t>О.М.Кунавина</w:t>
      </w:r>
      <w:proofErr w:type="spellEnd"/>
      <w:r>
        <w:rPr>
          <w:color w:val="000000" w:themeColor="text1"/>
        </w:rPr>
        <w:t>-специалист совета депутатов</w:t>
      </w:r>
    </w:p>
    <w:p w:rsidR="008115FC" w:rsidRDefault="008115FC" w:rsidP="0059006F">
      <w:pPr>
        <w:tabs>
          <w:tab w:val="left" w:pos="12780"/>
        </w:tabs>
        <w:ind w:right="28"/>
        <w:jc w:val="both"/>
        <w:rPr>
          <w:color w:val="000000" w:themeColor="text1"/>
        </w:rPr>
      </w:pPr>
    </w:p>
    <w:p w:rsidR="008115FC" w:rsidRDefault="008115FC" w:rsidP="0059006F">
      <w:pPr>
        <w:tabs>
          <w:tab w:val="left" w:pos="12780"/>
        </w:tabs>
        <w:ind w:right="28"/>
        <w:jc w:val="both"/>
        <w:rPr>
          <w:color w:val="000000" w:themeColor="text1"/>
        </w:rPr>
      </w:pPr>
    </w:p>
    <w:p w:rsidR="008115FC" w:rsidRDefault="008115FC" w:rsidP="0059006F">
      <w:pPr>
        <w:tabs>
          <w:tab w:val="left" w:pos="12780"/>
        </w:tabs>
        <w:ind w:right="28"/>
        <w:jc w:val="both"/>
        <w:rPr>
          <w:b/>
          <w:color w:val="000000" w:themeColor="text1"/>
        </w:rPr>
      </w:pPr>
      <w:r w:rsidRPr="008115FC">
        <w:rPr>
          <w:b/>
          <w:color w:val="000000" w:themeColor="text1"/>
        </w:rPr>
        <w:t>Ход слушаний:</w:t>
      </w:r>
    </w:p>
    <w:p w:rsidR="008115FC" w:rsidRDefault="00A35DF2" w:rsidP="0059006F">
      <w:pPr>
        <w:tabs>
          <w:tab w:val="left" w:pos="12780"/>
        </w:tabs>
        <w:ind w:right="28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Горькавый</w:t>
      </w:r>
      <w:proofErr w:type="spellEnd"/>
      <w:r>
        <w:rPr>
          <w:color w:val="000000" w:themeColor="text1"/>
        </w:rPr>
        <w:t xml:space="preserve"> Т.Н.</w:t>
      </w:r>
      <w:r w:rsidR="008115FC">
        <w:rPr>
          <w:color w:val="000000" w:themeColor="text1"/>
        </w:rPr>
        <w:t>: Объявляет публичные слушания в МО Низинское поселение открытыми.</w:t>
      </w:r>
    </w:p>
    <w:p w:rsidR="008115FC" w:rsidRDefault="008115FC" w:rsidP="0059006F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>Объявляет порядок слушаний:</w:t>
      </w:r>
    </w:p>
    <w:p w:rsidR="008115FC" w:rsidRDefault="008115FC" w:rsidP="0059006F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>1.Вступительное слово</w:t>
      </w:r>
    </w:p>
    <w:p w:rsidR="008115FC" w:rsidRDefault="008115FC" w:rsidP="0059006F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>2.Вопрос 1</w:t>
      </w:r>
    </w:p>
    <w:p w:rsidR="008115FC" w:rsidRDefault="008115FC" w:rsidP="0059006F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>3.Вопросы и ответы на вопросы</w:t>
      </w:r>
    </w:p>
    <w:p w:rsidR="0059006F" w:rsidRDefault="0059006F" w:rsidP="0059006F">
      <w:pPr>
        <w:tabs>
          <w:tab w:val="left" w:pos="12780"/>
        </w:tabs>
        <w:ind w:right="28"/>
        <w:jc w:val="both"/>
        <w:rPr>
          <w:color w:val="000000" w:themeColor="text1"/>
        </w:rPr>
      </w:pPr>
    </w:p>
    <w:p w:rsidR="0059006F" w:rsidRPr="0059006F" w:rsidRDefault="0059006F" w:rsidP="0059006F">
      <w:pPr>
        <w:tabs>
          <w:tab w:val="left" w:pos="12780"/>
        </w:tabs>
        <w:ind w:right="28"/>
        <w:jc w:val="both"/>
        <w:rPr>
          <w:b/>
          <w:color w:val="000000" w:themeColor="text1"/>
        </w:rPr>
      </w:pPr>
      <w:r w:rsidRPr="0059006F">
        <w:rPr>
          <w:b/>
          <w:color w:val="000000" w:themeColor="text1"/>
        </w:rPr>
        <w:t>Повестка дня слушаний:</w:t>
      </w:r>
    </w:p>
    <w:p w:rsidR="008115FC" w:rsidRDefault="008115FC" w:rsidP="0059006F">
      <w:pPr>
        <w:tabs>
          <w:tab w:val="left" w:pos="12780"/>
        </w:tabs>
        <w:ind w:right="28"/>
        <w:jc w:val="both"/>
        <w:rPr>
          <w:color w:val="000000" w:themeColor="text1"/>
        </w:rPr>
      </w:pPr>
    </w:p>
    <w:p w:rsidR="00723A65" w:rsidRDefault="0059006F" w:rsidP="00723A65">
      <w:pPr>
        <w:jc w:val="both"/>
        <w:rPr>
          <w:b/>
        </w:rPr>
      </w:pPr>
      <w:r>
        <w:t>1</w:t>
      </w:r>
      <w:r w:rsidR="00723A65" w:rsidRPr="00723A65">
        <w:rPr>
          <w:b/>
        </w:rPr>
        <w:t>«</w:t>
      </w:r>
      <w:r w:rsidR="00321167">
        <w:rPr>
          <w:b/>
        </w:rPr>
        <w:t xml:space="preserve">Проект бюджета </w:t>
      </w:r>
      <w:r w:rsidR="00723A65" w:rsidRPr="00723A65">
        <w:rPr>
          <w:b/>
        </w:rPr>
        <w:t>МО Низинское сельское поселение</w:t>
      </w:r>
      <w:r w:rsidR="00321167">
        <w:rPr>
          <w:b/>
        </w:rPr>
        <w:t xml:space="preserve"> на 2022 г. и плановый период 2023-20224г.г.</w:t>
      </w:r>
      <w:r w:rsidR="00723A65" w:rsidRPr="00723A65">
        <w:rPr>
          <w:b/>
        </w:rPr>
        <w:t>».</w:t>
      </w:r>
    </w:p>
    <w:p w:rsidR="008115FC" w:rsidRDefault="0059006F" w:rsidP="00723A6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59006F" w:rsidRDefault="00321167" w:rsidP="0059006F">
      <w:pPr>
        <w:tabs>
          <w:tab w:val="left" w:pos="12780"/>
        </w:tabs>
        <w:ind w:right="28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Горькавый</w:t>
      </w:r>
      <w:proofErr w:type="spellEnd"/>
      <w:r>
        <w:rPr>
          <w:color w:val="000000" w:themeColor="text1"/>
        </w:rPr>
        <w:t xml:space="preserve"> Т.Н.</w:t>
      </w:r>
      <w:r w:rsidR="0059006F">
        <w:rPr>
          <w:color w:val="000000" w:themeColor="text1"/>
        </w:rPr>
        <w:t xml:space="preserve">.: Публичные слушания проводятся согласно </w:t>
      </w:r>
      <w:r w:rsidR="008D19EA">
        <w:rPr>
          <w:color w:val="000000" w:themeColor="text1"/>
        </w:rPr>
        <w:t xml:space="preserve">постановлению главы МО </w:t>
      </w:r>
      <w:r w:rsidR="0059006F">
        <w:rPr>
          <w:color w:val="000000" w:themeColor="text1"/>
        </w:rPr>
        <w:t xml:space="preserve"> Низинское сельское поселение № </w:t>
      </w:r>
      <w:r w:rsidR="008D19EA">
        <w:rPr>
          <w:color w:val="000000" w:themeColor="text1"/>
        </w:rPr>
        <w:t>3</w:t>
      </w:r>
      <w:r w:rsidR="00723A65">
        <w:rPr>
          <w:color w:val="000000" w:themeColor="text1"/>
        </w:rPr>
        <w:t xml:space="preserve"> от 1</w:t>
      </w:r>
      <w:r w:rsidR="008D19EA">
        <w:rPr>
          <w:color w:val="000000" w:themeColor="text1"/>
        </w:rPr>
        <w:t>2</w:t>
      </w:r>
      <w:r w:rsidR="00723A65">
        <w:rPr>
          <w:color w:val="000000" w:themeColor="text1"/>
        </w:rPr>
        <w:t xml:space="preserve"> </w:t>
      </w:r>
      <w:r w:rsidR="008D19EA">
        <w:rPr>
          <w:color w:val="000000" w:themeColor="text1"/>
        </w:rPr>
        <w:t>ноября 2021</w:t>
      </w:r>
      <w:r w:rsidR="0059006F">
        <w:rPr>
          <w:color w:val="000000" w:themeColor="text1"/>
        </w:rPr>
        <w:t xml:space="preserve">г., которые опубликованы  в газете </w:t>
      </w:r>
      <w:r w:rsidR="00D42490">
        <w:rPr>
          <w:color w:val="000000" w:themeColor="text1"/>
        </w:rPr>
        <w:t>«Приложение</w:t>
      </w:r>
      <w:r w:rsidR="00723A65">
        <w:rPr>
          <w:color w:val="000000" w:themeColor="text1"/>
        </w:rPr>
        <w:t xml:space="preserve"> к газете «Балтийский луч»</w:t>
      </w:r>
      <w:proofErr w:type="gramStart"/>
      <w:r w:rsidR="00D42490">
        <w:rPr>
          <w:color w:val="000000" w:themeColor="text1"/>
        </w:rPr>
        <w:t>.</w:t>
      </w:r>
      <w:proofErr w:type="gramEnd"/>
      <w:r w:rsidR="00D42490">
        <w:rPr>
          <w:color w:val="000000" w:themeColor="text1"/>
        </w:rPr>
        <w:t xml:space="preserve"> </w:t>
      </w:r>
      <w:proofErr w:type="gramStart"/>
      <w:r w:rsidR="00D42490">
        <w:rPr>
          <w:color w:val="000000" w:themeColor="text1"/>
        </w:rPr>
        <w:t>и</w:t>
      </w:r>
      <w:proofErr w:type="gramEnd"/>
      <w:r w:rsidR="00D42490">
        <w:rPr>
          <w:color w:val="000000" w:themeColor="text1"/>
        </w:rPr>
        <w:t xml:space="preserve"> обнародованы на Интернет-сайте нашего поселения.</w:t>
      </w:r>
    </w:p>
    <w:p w:rsidR="0059006F" w:rsidRDefault="0059006F" w:rsidP="0059006F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>Доводится информация, что в ходе публичн</w:t>
      </w:r>
      <w:r w:rsidR="00EE09F6">
        <w:rPr>
          <w:color w:val="000000" w:themeColor="text1"/>
        </w:rPr>
        <w:t>ых слушаний голосование не про</w:t>
      </w:r>
      <w:r>
        <w:rPr>
          <w:color w:val="000000" w:themeColor="text1"/>
        </w:rPr>
        <w:t>водится</w:t>
      </w:r>
      <w:r w:rsidR="00EE09F6">
        <w:rPr>
          <w:color w:val="000000" w:themeColor="text1"/>
        </w:rPr>
        <w:t>, решения не принимаются, вносятся замечания и предложения по проектам документов для последующего рассмотрения в Совете депутатов.</w:t>
      </w:r>
    </w:p>
    <w:p w:rsidR="00EE09F6" w:rsidRDefault="00EE09F6" w:rsidP="0059006F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>Председатель слушаний</w:t>
      </w:r>
      <w:r w:rsidR="00D42490">
        <w:rPr>
          <w:color w:val="000000" w:themeColor="text1"/>
        </w:rPr>
        <w:t xml:space="preserve"> </w:t>
      </w:r>
      <w:r>
        <w:rPr>
          <w:color w:val="000000" w:themeColor="text1"/>
        </w:rPr>
        <w:t>- глава поселения, секретарь публичных слушани</w:t>
      </w:r>
      <w:proofErr w:type="gramStart"/>
      <w:r>
        <w:rPr>
          <w:color w:val="000000" w:themeColor="text1"/>
        </w:rPr>
        <w:t>й-</w:t>
      </w:r>
      <w:proofErr w:type="gramEnd"/>
      <w:r>
        <w:rPr>
          <w:color w:val="000000" w:themeColor="text1"/>
        </w:rPr>
        <w:t xml:space="preserve"> специалист Совета депутатов </w:t>
      </w:r>
      <w:proofErr w:type="spellStart"/>
      <w:r>
        <w:rPr>
          <w:color w:val="000000" w:themeColor="text1"/>
        </w:rPr>
        <w:t>Кунавина</w:t>
      </w:r>
      <w:proofErr w:type="spellEnd"/>
      <w:r>
        <w:rPr>
          <w:color w:val="000000" w:themeColor="text1"/>
        </w:rPr>
        <w:t xml:space="preserve"> О.М.</w:t>
      </w:r>
    </w:p>
    <w:p w:rsidR="00F26E3D" w:rsidRDefault="00D16347" w:rsidP="008D19EA">
      <w:pPr>
        <w:tabs>
          <w:tab w:val="left" w:pos="12780"/>
        </w:tabs>
        <w:ind w:right="28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Горькавый</w:t>
      </w:r>
      <w:proofErr w:type="spellEnd"/>
      <w:r>
        <w:rPr>
          <w:color w:val="000000" w:themeColor="text1"/>
        </w:rPr>
        <w:t xml:space="preserve"> Т.Н.: </w:t>
      </w:r>
      <w:r w:rsidR="00EE09F6">
        <w:rPr>
          <w:color w:val="000000" w:themeColor="text1"/>
        </w:rPr>
        <w:t xml:space="preserve">Публичные слушания проводятся согласно Положению о порядке проведения публичных слушаний МО Низинское сельское поселение. </w:t>
      </w:r>
      <w:r>
        <w:rPr>
          <w:color w:val="000000" w:themeColor="text1"/>
        </w:rPr>
        <w:t xml:space="preserve"> Основным докладчико</w:t>
      </w:r>
      <w:r w:rsidR="008D19EA">
        <w:rPr>
          <w:color w:val="000000" w:themeColor="text1"/>
        </w:rPr>
        <w:t>м</w:t>
      </w:r>
      <w:r w:rsidR="00EE09F6">
        <w:rPr>
          <w:color w:val="000000" w:themeColor="text1"/>
        </w:rPr>
        <w:t xml:space="preserve"> по вопросу является </w:t>
      </w:r>
      <w:r w:rsidR="00723A65">
        <w:rPr>
          <w:color w:val="000000" w:themeColor="text1"/>
        </w:rPr>
        <w:t>глава местной администрации</w:t>
      </w:r>
      <w:r w:rsidR="008227EF">
        <w:rPr>
          <w:color w:val="000000" w:themeColor="text1"/>
        </w:rPr>
        <w:t xml:space="preserve"> Клухина Е.В.</w:t>
      </w:r>
      <w:r w:rsidR="00723A65">
        <w:rPr>
          <w:color w:val="000000" w:themeColor="text1"/>
        </w:rPr>
        <w:t xml:space="preserve"> </w:t>
      </w:r>
    </w:p>
    <w:p w:rsidR="009E3F8A" w:rsidRDefault="009E3F8A" w:rsidP="009E3F8A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>Клухина Е.В..</w:t>
      </w:r>
      <w:proofErr w:type="spellStart"/>
      <w:r>
        <w:rPr>
          <w:color w:val="000000" w:themeColor="text1"/>
        </w:rPr>
        <w:t>См</w:t>
      </w:r>
      <w:proofErr w:type="gramStart"/>
      <w:r>
        <w:rPr>
          <w:color w:val="000000" w:themeColor="text1"/>
        </w:rPr>
        <w:t>.П</w:t>
      </w:r>
      <w:proofErr w:type="gramEnd"/>
      <w:r>
        <w:rPr>
          <w:color w:val="000000" w:themeColor="text1"/>
        </w:rPr>
        <w:t>риложение</w:t>
      </w:r>
      <w:proofErr w:type="spellEnd"/>
      <w:r>
        <w:rPr>
          <w:color w:val="000000" w:themeColor="text1"/>
        </w:rPr>
        <w:t xml:space="preserve"> 1.</w:t>
      </w:r>
    </w:p>
    <w:p w:rsidR="009E3F8A" w:rsidRDefault="009E3F8A" w:rsidP="009E3F8A">
      <w:pPr>
        <w:tabs>
          <w:tab w:val="left" w:pos="12780"/>
        </w:tabs>
        <w:ind w:right="28"/>
        <w:jc w:val="both"/>
        <w:rPr>
          <w:color w:val="000000" w:themeColor="text1"/>
        </w:rPr>
      </w:pPr>
    </w:p>
    <w:p w:rsidR="009E3F8A" w:rsidRPr="009E3F8A" w:rsidRDefault="009E3F8A" w:rsidP="009E3F8A">
      <w:pPr>
        <w:tabs>
          <w:tab w:val="left" w:pos="12780"/>
        </w:tabs>
        <w:ind w:right="28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Горькавый</w:t>
      </w:r>
      <w:proofErr w:type="spellEnd"/>
      <w:r>
        <w:rPr>
          <w:color w:val="000000" w:themeColor="text1"/>
        </w:rPr>
        <w:t xml:space="preserve"> Т.Н.:</w:t>
      </w:r>
      <w:r w:rsidRPr="009E3F8A">
        <w:rPr>
          <w:color w:val="000000" w:themeColor="text1"/>
        </w:rPr>
        <w:t>: Вопросы к Елене Викторовне.</w:t>
      </w:r>
    </w:p>
    <w:p w:rsidR="009E3F8A" w:rsidRPr="009E3F8A" w:rsidRDefault="009E3F8A" w:rsidP="009E3F8A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9E3F8A">
        <w:rPr>
          <w:color w:val="000000" w:themeColor="text1"/>
        </w:rPr>
        <w:t xml:space="preserve"> </w:t>
      </w:r>
      <w:proofErr w:type="spellStart"/>
      <w:r w:rsidRPr="009E3F8A">
        <w:rPr>
          <w:color w:val="000000" w:themeColor="text1"/>
        </w:rPr>
        <w:t>Мокеева</w:t>
      </w:r>
      <w:proofErr w:type="spellEnd"/>
      <w:r w:rsidRPr="009E3F8A">
        <w:rPr>
          <w:color w:val="000000" w:themeColor="text1"/>
        </w:rPr>
        <w:t xml:space="preserve"> Е.В.: Вопрос по газификации Низино.</w:t>
      </w:r>
    </w:p>
    <w:p w:rsidR="009E3F8A" w:rsidRPr="009E3F8A" w:rsidRDefault="009E3F8A" w:rsidP="009E3F8A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9E3F8A">
        <w:rPr>
          <w:color w:val="000000" w:themeColor="text1"/>
        </w:rPr>
        <w:t xml:space="preserve">Клухина Е.В.: Все </w:t>
      </w:r>
      <w:proofErr w:type="gramStart"/>
      <w:r w:rsidRPr="009E3F8A">
        <w:rPr>
          <w:color w:val="000000" w:themeColor="text1"/>
        </w:rPr>
        <w:t>деревни-это</w:t>
      </w:r>
      <w:proofErr w:type="gramEnd"/>
      <w:r w:rsidRPr="009E3F8A">
        <w:rPr>
          <w:color w:val="000000" w:themeColor="text1"/>
        </w:rPr>
        <w:t xml:space="preserve"> строительство, а дер. Низино это </w:t>
      </w:r>
      <w:proofErr w:type="spellStart"/>
      <w:r w:rsidRPr="009E3F8A">
        <w:rPr>
          <w:color w:val="000000" w:themeColor="text1"/>
        </w:rPr>
        <w:t>догазификация</w:t>
      </w:r>
      <w:proofErr w:type="spellEnd"/>
      <w:r w:rsidRPr="009E3F8A">
        <w:rPr>
          <w:color w:val="000000" w:themeColor="text1"/>
        </w:rPr>
        <w:t>. Все носит заявительный характер.</w:t>
      </w:r>
    </w:p>
    <w:p w:rsidR="009E3F8A" w:rsidRPr="009E3F8A" w:rsidRDefault="009E3F8A" w:rsidP="009E3F8A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9E3F8A">
        <w:rPr>
          <w:color w:val="000000" w:themeColor="text1"/>
        </w:rPr>
        <w:t>Голованова Н.В.: Транспорт дер. Владимировка</w:t>
      </w:r>
    </w:p>
    <w:p w:rsidR="009E3F8A" w:rsidRPr="009E3F8A" w:rsidRDefault="009E3F8A" w:rsidP="009E3F8A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9E3F8A">
        <w:rPr>
          <w:color w:val="000000" w:themeColor="text1"/>
        </w:rPr>
        <w:lastRenderedPageBreak/>
        <w:t xml:space="preserve">Клухина Е.В.: Подготовили заявку в Комитет по дорожному хозяйству Ленинградской области на проектирование и реконструкцию </w:t>
      </w:r>
      <w:proofErr w:type="spellStart"/>
      <w:r w:rsidRPr="009E3F8A">
        <w:rPr>
          <w:color w:val="000000" w:themeColor="text1"/>
        </w:rPr>
        <w:t>ул</w:t>
      </w:r>
      <w:proofErr w:type="gramStart"/>
      <w:r w:rsidRPr="009E3F8A">
        <w:rPr>
          <w:color w:val="000000" w:themeColor="text1"/>
        </w:rPr>
        <w:t>.А</w:t>
      </w:r>
      <w:proofErr w:type="gramEnd"/>
      <w:r w:rsidRPr="009E3F8A">
        <w:rPr>
          <w:color w:val="000000" w:themeColor="text1"/>
        </w:rPr>
        <w:t>лексеевская</w:t>
      </w:r>
      <w:proofErr w:type="spellEnd"/>
      <w:r w:rsidRPr="009E3F8A">
        <w:rPr>
          <w:color w:val="000000" w:themeColor="text1"/>
        </w:rPr>
        <w:t>.</w:t>
      </w:r>
    </w:p>
    <w:p w:rsidR="009E3F8A" w:rsidRPr="009E3F8A" w:rsidRDefault="009E3F8A" w:rsidP="009E3F8A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9E3F8A">
        <w:rPr>
          <w:color w:val="000000" w:themeColor="text1"/>
        </w:rPr>
        <w:t xml:space="preserve">Мешалкина М.В.: Что входит в </w:t>
      </w:r>
      <w:proofErr w:type="spellStart"/>
      <w:r w:rsidRPr="009E3F8A">
        <w:rPr>
          <w:color w:val="000000" w:themeColor="text1"/>
        </w:rPr>
        <w:t>сан</w:t>
      </w:r>
      <w:proofErr w:type="gramStart"/>
      <w:r w:rsidRPr="009E3F8A">
        <w:rPr>
          <w:color w:val="000000" w:themeColor="text1"/>
        </w:rPr>
        <w:t>.э</w:t>
      </w:r>
      <w:proofErr w:type="gramEnd"/>
      <w:r w:rsidRPr="009E3F8A">
        <w:rPr>
          <w:color w:val="000000" w:themeColor="text1"/>
        </w:rPr>
        <w:t>пид.содержание</w:t>
      </w:r>
      <w:proofErr w:type="spellEnd"/>
      <w:r w:rsidRPr="009E3F8A">
        <w:rPr>
          <w:color w:val="000000" w:themeColor="text1"/>
        </w:rPr>
        <w:t>?</w:t>
      </w:r>
    </w:p>
    <w:p w:rsidR="009E3F8A" w:rsidRPr="009E3F8A" w:rsidRDefault="009E3F8A" w:rsidP="009E3F8A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9E3F8A">
        <w:rPr>
          <w:color w:val="000000" w:themeColor="text1"/>
        </w:rPr>
        <w:t>Клухина Е.В.: Это уборка общественных территорий, покосы, обработка от клещей, расходы на субботник, расходы на ремонт какого-то, если есть необходимость, детского оборудования, расходы на расчистку канав и расходы на содержание трактора.</w:t>
      </w:r>
    </w:p>
    <w:p w:rsidR="009E3F8A" w:rsidRPr="009E3F8A" w:rsidRDefault="009E3F8A" w:rsidP="009E3F8A">
      <w:pPr>
        <w:tabs>
          <w:tab w:val="left" w:pos="12780"/>
        </w:tabs>
        <w:ind w:right="28"/>
        <w:jc w:val="both"/>
        <w:rPr>
          <w:color w:val="000000" w:themeColor="text1"/>
        </w:rPr>
      </w:pPr>
      <w:proofErr w:type="gramStart"/>
      <w:r w:rsidRPr="009E3F8A">
        <w:rPr>
          <w:color w:val="000000" w:themeColor="text1"/>
        </w:rPr>
        <w:t>Мешалкина</w:t>
      </w:r>
      <w:proofErr w:type="gramEnd"/>
      <w:r w:rsidRPr="009E3F8A">
        <w:rPr>
          <w:color w:val="000000" w:themeColor="text1"/>
        </w:rPr>
        <w:t xml:space="preserve"> М.В.: В </w:t>
      </w:r>
      <w:proofErr w:type="gramStart"/>
      <w:r w:rsidRPr="009E3F8A">
        <w:rPr>
          <w:color w:val="000000" w:themeColor="text1"/>
        </w:rPr>
        <w:t>какой</w:t>
      </w:r>
      <w:proofErr w:type="gramEnd"/>
      <w:r w:rsidRPr="009E3F8A">
        <w:rPr>
          <w:color w:val="000000" w:themeColor="text1"/>
        </w:rPr>
        <w:t xml:space="preserve"> статье </w:t>
      </w:r>
      <w:proofErr w:type="spellStart"/>
      <w:r w:rsidRPr="009E3F8A">
        <w:rPr>
          <w:color w:val="000000" w:themeColor="text1"/>
        </w:rPr>
        <w:t>грейдирование</w:t>
      </w:r>
      <w:proofErr w:type="spellEnd"/>
      <w:r w:rsidRPr="009E3F8A">
        <w:rPr>
          <w:color w:val="000000" w:themeColor="text1"/>
        </w:rPr>
        <w:t xml:space="preserve">? </w:t>
      </w:r>
    </w:p>
    <w:p w:rsidR="009E3F8A" w:rsidRDefault="009E3F8A" w:rsidP="009E3F8A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9E3F8A">
        <w:rPr>
          <w:color w:val="000000" w:themeColor="text1"/>
        </w:rPr>
        <w:t xml:space="preserve">Клухина </w:t>
      </w:r>
      <w:proofErr w:type="spellStart"/>
      <w:r w:rsidRPr="009E3F8A">
        <w:rPr>
          <w:color w:val="000000" w:themeColor="text1"/>
        </w:rPr>
        <w:t>Е.В.:Содержание</w:t>
      </w:r>
      <w:proofErr w:type="spellEnd"/>
      <w:r w:rsidRPr="009E3F8A">
        <w:rPr>
          <w:color w:val="000000" w:themeColor="text1"/>
        </w:rPr>
        <w:t xml:space="preserve"> дорог в весенне-летний и осенний период.</w:t>
      </w:r>
    </w:p>
    <w:p w:rsidR="009E3F8A" w:rsidRDefault="009E3F8A" w:rsidP="008D19EA">
      <w:pPr>
        <w:tabs>
          <w:tab w:val="left" w:pos="12780"/>
        </w:tabs>
        <w:ind w:right="28"/>
        <w:jc w:val="both"/>
        <w:rPr>
          <w:color w:val="000000" w:themeColor="text1"/>
        </w:rPr>
      </w:pPr>
    </w:p>
    <w:p w:rsidR="00D96F14" w:rsidRDefault="00D16347" w:rsidP="0009215C">
      <w:pPr>
        <w:tabs>
          <w:tab w:val="left" w:pos="12780"/>
        </w:tabs>
        <w:ind w:right="28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Горькавый</w:t>
      </w:r>
      <w:proofErr w:type="spellEnd"/>
      <w:r>
        <w:rPr>
          <w:color w:val="000000" w:themeColor="text1"/>
        </w:rPr>
        <w:t xml:space="preserve"> Т.Н.: </w:t>
      </w:r>
      <w:r w:rsidR="0009215C" w:rsidRPr="0009215C">
        <w:rPr>
          <w:color w:val="000000" w:themeColor="text1"/>
        </w:rPr>
        <w:t xml:space="preserve">    Слушания состоялись. Теперь выступление главы администрации и итоги слушаний будут рассмотрены на очередном заседании Совета депутатов.    Слушания объявляются закрытыми. Спасибо всем за внимание</w:t>
      </w:r>
      <w:proofErr w:type="gramStart"/>
      <w:r w:rsidR="0009215C" w:rsidRPr="0009215C">
        <w:rPr>
          <w:color w:val="000000" w:themeColor="text1"/>
        </w:rPr>
        <w:t xml:space="preserve"> </w:t>
      </w:r>
      <w:r w:rsidR="00504038">
        <w:rPr>
          <w:color w:val="000000" w:themeColor="text1"/>
        </w:rPr>
        <w:t>.</w:t>
      </w:r>
      <w:proofErr w:type="gramEnd"/>
    </w:p>
    <w:p w:rsidR="0009215C" w:rsidRDefault="0009215C" w:rsidP="008D5677">
      <w:pPr>
        <w:tabs>
          <w:tab w:val="left" w:pos="12780"/>
        </w:tabs>
        <w:ind w:right="28"/>
        <w:jc w:val="both"/>
        <w:rPr>
          <w:color w:val="000000" w:themeColor="text1"/>
        </w:rPr>
      </w:pPr>
    </w:p>
    <w:p w:rsidR="00D96F14" w:rsidRDefault="00D96F14" w:rsidP="008D5677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 xml:space="preserve">Председатель слушаний                                                                                </w:t>
      </w:r>
      <w:proofErr w:type="spellStart"/>
      <w:r w:rsidR="00504038">
        <w:rPr>
          <w:color w:val="000000" w:themeColor="text1"/>
        </w:rPr>
        <w:t>Т.Н.Горькавый</w:t>
      </w:r>
      <w:proofErr w:type="spellEnd"/>
    </w:p>
    <w:p w:rsidR="00D96F14" w:rsidRDefault="00D96F14" w:rsidP="008D5677">
      <w:pPr>
        <w:tabs>
          <w:tab w:val="left" w:pos="12780"/>
        </w:tabs>
        <w:ind w:right="28"/>
        <w:jc w:val="both"/>
        <w:rPr>
          <w:color w:val="000000" w:themeColor="text1"/>
        </w:rPr>
      </w:pPr>
    </w:p>
    <w:p w:rsidR="00D96F14" w:rsidRDefault="00D96F1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 xml:space="preserve">Секретарь слушаний                                                                                       </w:t>
      </w:r>
      <w:proofErr w:type="spellStart"/>
      <w:r>
        <w:rPr>
          <w:color w:val="000000" w:themeColor="text1"/>
        </w:rPr>
        <w:t>О.М</w:t>
      </w:r>
      <w:r w:rsidR="00F06C34">
        <w:rPr>
          <w:color w:val="000000" w:themeColor="text1"/>
        </w:rPr>
        <w:t>.Кунавина</w:t>
      </w:r>
      <w:proofErr w:type="spellEnd"/>
    </w:p>
    <w:p w:rsid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</w:p>
    <w:p w:rsid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</w:p>
    <w:p w:rsid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</w:p>
    <w:p w:rsidR="009E3F8A" w:rsidRDefault="009E3F8A" w:rsidP="00321167">
      <w:pPr>
        <w:tabs>
          <w:tab w:val="left" w:pos="12780"/>
        </w:tabs>
        <w:ind w:right="28"/>
        <w:jc w:val="right"/>
        <w:rPr>
          <w:color w:val="000000" w:themeColor="text1"/>
        </w:rPr>
      </w:pPr>
    </w:p>
    <w:p w:rsidR="009E3F8A" w:rsidRDefault="009E3F8A" w:rsidP="00321167">
      <w:pPr>
        <w:tabs>
          <w:tab w:val="left" w:pos="12780"/>
        </w:tabs>
        <w:ind w:right="28"/>
        <w:jc w:val="right"/>
        <w:rPr>
          <w:color w:val="000000" w:themeColor="text1"/>
        </w:rPr>
      </w:pPr>
    </w:p>
    <w:p w:rsidR="009E3F8A" w:rsidRDefault="009E3F8A" w:rsidP="00321167">
      <w:pPr>
        <w:tabs>
          <w:tab w:val="left" w:pos="12780"/>
        </w:tabs>
        <w:ind w:right="28"/>
        <w:jc w:val="right"/>
        <w:rPr>
          <w:color w:val="000000" w:themeColor="text1"/>
        </w:rPr>
      </w:pPr>
    </w:p>
    <w:p w:rsidR="009E3F8A" w:rsidRDefault="009E3F8A" w:rsidP="00321167">
      <w:pPr>
        <w:tabs>
          <w:tab w:val="left" w:pos="12780"/>
        </w:tabs>
        <w:ind w:right="28"/>
        <w:jc w:val="right"/>
        <w:rPr>
          <w:color w:val="000000" w:themeColor="text1"/>
        </w:rPr>
      </w:pPr>
    </w:p>
    <w:p w:rsidR="009E3F8A" w:rsidRDefault="009E3F8A" w:rsidP="00321167">
      <w:pPr>
        <w:tabs>
          <w:tab w:val="left" w:pos="12780"/>
        </w:tabs>
        <w:ind w:right="28"/>
        <w:jc w:val="right"/>
        <w:rPr>
          <w:color w:val="000000" w:themeColor="text1"/>
        </w:rPr>
      </w:pPr>
    </w:p>
    <w:p w:rsidR="009E3F8A" w:rsidRDefault="009E3F8A" w:rsidP="00321167">
      <w:pPr>
        <w:tabs>
          <w:tab w:val="left" w:pos="12780"/>
        </w:tabs>
        <w:ind w:right="28"/>
        <w:jc w:val="right"/>
        <w:rPr>
          <w:color w:val="000000" w:themeColor="text1"/>
        </w:rPr>
      </w:pPr>
    </w:p>
    <w:p w:rsidR="009E3F8A" w:rsidRDefault="009E3F8A" w:rsidP="00321167">
      <w:pPr>
        <w:tabs>
          <w:tab w:val="left" w:pos="12780"/>
        </w:tabs>
        <w:ind w:right="28"/>
        <w:jc w:val="right"/>
        <w:rPr>
          <w:color w:val="000000" w:themeColor="text1"/>
        </w:rPr>
      </w:pPr>
    </w:p>
    <w:p w:rsidR="009E3F8A" w:rsidRDefault="009E3F8A" w:rsidP="00321167">
      <w:pPr>
        <w:tabs>
          <w:tab w:val="left" w:pos="12780"/>
        </w:tabs>
        <w:ind w:right="28"/>
        <w:jc w:val="right"/>
        <w:rPr>
          <w:color w:val="000000" w:themeColor="text1"/>
        </w:rPr>
      </w:pPr>
    </w:p>
    <w:p w:rsidR="009E3F8A" w:rsidRDefault="009E3F8A" w:rsidP="00321167">
      <w:pPr>
        <w:tabs>
          <w:tab w:val="left" w:pos="12780"/>
        </w:tabs>
        <w:ind w:right="28"/>
        <w:jc w:val="right"/>
        <w:rPr>
          <w:color w:val="000000" w:themeColor="text1"/>
        </w:rPr>
      </w:pPr>
    </w:p>
    <w:p w:rsidR="009E3F8A" w:rsidRDefault="009E3F8A" w:rsidP="00321167">
      <w:pPr>
        <w:tabs>
          <w:tab w:val="left" w:pos="12780"/>
        </w:tabs>
        <w:ind w:right="28"/>
        <w:jc w:val="right"/>
        <w:rPr>
          <w:color w:val="000000" w:themeColor="text1"/>
        </w:rPr>
      </w:pPr>
    </w:p>
    <w:p w:rsidR="009E3F8A" w:rsidRDefault="009E3F8A" w:rsidP="00321167">
      <w:pPr>
        <w:tabs>
          <w:tab w:val="left" w:pos="12780"/>
        </w:tabs>
        <w:ind w:right="28"/>
        <w:jc w:val="right"/>
        <w:rPr>
          <w:color w:val="000000" w:themeColor="text1"/>
        </w:rPr>
      </w:pPr>
    </w:p>
    <w:p w:rsidR="009E3F8A" w:rsidRDefault="009E3F8A" w:rsidP="00321167">
      <w:pPr>
        <w:tabs>
          <w:tab w:val="left" w:pos="12780"/>
        </w:tabs>
        <w:ind w:right="28"/>
        <w:jc w:val="right"/>
        <w:rPr>
          <w:color w:val="000000" w:themeColor="text1"/>
        </w:rPr>
      </w:pPr>
    </w:p>
    <w:p w:rsidR="009E3F8A" w:rsidRDefault="009E3F8A" w:rsidP="00321167">
      <w:pPr>
        <w:tabs>
          <w:tab w:val="left" w:pos="12780"/>
        </w:tabs>
        <w:ind w:right="28"/>
        <w:jc w:val="right"/>
        <w:rPr>
          <w:color w:val="000000" w:themeColor="text1"/>
        </w:rPr>
      </w:pPr>
    </w:p>
    <w:p w:rsidR="009E3F8A" w:rsidRDefault="009E3F8A" w:rsidP="00321167">
      <w:pPr>
        <w:tabs>
          <w:tab w:val="left" w:pos="12780"/>
        </w:tabs>
        <w:ind w:right="28"/>
        <w:jc w:val="right"/>
        <w:rPr>
          <w:color w:val="000000" w:themeColor="text1"/>
        </w:rPr>
      </w:pPr>
    </w:p>
    <w:p w:rsidR="009E3F8A" w:rsidRDefault="009E3F8A" w:rsidP="00321167">
      <w:pPr>
        <w:tabs>
          <w:tab w:val="left" w:pos="12780"/>
        </w:tabs>
        <w:ind w:right="28"/>
        <w:jc w:val="right"/>
        <w:rPr>
          <w:color w:val="000000" w:themeColor="text1"/>
        </w:rPr>
      </w:pPr>
    </w:p>
    <w:p w:rsidR="009E3F8A" w:rsidRDefault="009E3F8A" w:rsidP="00321167">
      <w:pPr>
        <w:tabs>
          <w:tab w:val="left" w:pos="12780"/>
        </w:tabs>
        <w:ind w:right="28"/>
        <w:jc w:val="right"/>
        <w:rPr>
          <w:color w:val="000000" w:themeColor="text1"/>
        </w:rPr>
      </w:pPr>
    </w:p>
    <w:p w:rsidR="009E3F8A" w:rsidRDefault="009E3F8A" w:rsidP="00321167">
      <w:pPr>
        <w:tabs>
          <w:tab w:val="left" w:pos="12780"/>
        </w:tabs>
        <w:ind w:right="28"/>
        <w:jc w:val="right"/>
        <w:rPr>
          <w:color w:val="000000" w:themeColor="text1"/>
        </w:rPr>
      </w:pPr>
    </w:p>
    <w:p w:rsidR="009E3F8A" w:rsidRDefault="009E3F8A" w:rsidP="00321167">
      <w:pPr>
        <w:tabs>
          <w:tab w:val="left" w:pos="12780"/>
        </w:tabs>
        <w:ind w:right="28"/>
        <w:jc w:val="right"/>
        <w:rPr>
          <w:color w:val="000000" w:themeColor="text1"/>
        </w:rPr>
      </w:pPr>
    </w:p>
    <w:p w:rsidR="009E3F8A" w:rsidRDefault="009E3F8A" w:rsidP="00321167">
      <w:pPr>
        <w:tabs>
          <w:tab w:val="left" w:pos="12780"/>
        </w:tabs>
        <w:ind w:right="28"/>
        <w:jc w:val="right"/>
        <w:rPr>
          <w:color w:val="000000" w:themeColor="text1"/>
        </w:rPr>
      </w:pPr>
    </w:p>
    <w:p w:rsidR="009E3F8A" w:rsidRDefault="009E3F8A" w:rsidP="00321167">
      <w:pPr>
        <w:tabs>
          <w:tab w:val="left" w:pos="12780"/>
        </w:tabs>
        <w:ind w:right="28"/>
        <w:jc w:val="right"/>
        <w:rPr>
          <w:color w:val="000000" w:themeColor="text1"/>
        </w:rPr>
      </w:pPr>
    </w:p>
    <w:p w:rsidR="009E3F8A" w:rsidRDefault="009E3F8A" w:rsidP="00321167">
      <w:pPr>
        <w:tabs>
          <w:tab w:val="left" w:pos="12780"/>
        </w:tabs>
        <w:ind w:right="28"/>
        <w:jc w:val="right"/>
        <w:rPr>
          <w:color w:val="000000" w:themeColor="text1"/>
        </w:rPr>
      </w:pPr>
    </w:p>
    <w:p w:rsidR="009E3F8A" w:rsidRDefault="009E3F8A" w:rsidP="00321167">
      <w:pPr>
        <w:tabs>
          <w:tab w:val="left" w:pos="12780"/>
        </w:tabs>
        <w:ind w:right="28"/>
        <w:jc w:val="right"/>
        <w:rPr>
          <w:color w:val="000000" w:themeColor="text1"/>
        </w:rPr>
      </w:pPr>
    </w:p>
    <w:p w:rsidR="009E3F8A" w:rsidRDefault="009E3F8A" w:rsidP="00321167">
      <w:pPr>
        <w:tabs>
          <w:tab w:val="left" w:pos="12780"/>
        </w:tabs>
        <w:ind w:right="28"/>
        <w:jc w:val="right"/>
        <w:rPr>
          <w:color w:val="000000" w:themeColor="text1"/>
        </w:rPr>
      </w:pPr>
    </w:p>
    <w:p w:rsidR="009E3F8A" w:rsidRDefault="009E3F8A" w:rsidP="00321167">
      <w:pPr>
        <w:tabs>
          <w:tab w:val="left" w:pos="12780"/>
        </w:tabs>
        <w:ind w:right="28"/>
        <w:jc w:val="right"/>
        <w:rPr>
          <w:color w:val="000000" w:themeColor="text1"/>
        </w:rPr>
      </w:pPr>
    </w:p>
    <w:p w:rsidR="009E3F8A" w:rsidRDefault="009E3F8A" w:rsidP="00321167">
      <w:pPr>
        <w:tabs>
          <w:tab w:val="left" w:pos="12780"/>
        </w:tabs>
        <w:ind w:right="28"/>
        <w:jc w:val="right"/>
        <w:rPr>
          <w:color w:val="000000" w:themeColor="text1"/>
        </w:rPr>
      </w:pPr>
    </w:p>
    <w:p w:rsidR="009E3F8A" w:rsidRDefault="009E3F8A" w:rsidP="00321167">
      <w:pPr>
        <w:tabs>
          <w:tab w:val="left" w:pos="12780"/>
        </w:tabs>
        <w:ind w:right="28"/>
        <w:jc w:val="right"/>
        <w:rPr>
          <w:color w:val="000000" w:themeColor="text1"/>
        </w:rPr>
      </w:pPr>
    </w:p>
    <w:p w:rsidR="009E3F8A" w:rsidRDefault="009E3F8A" w:rsidP="00321167">
      <w:pPr>
        <w:tabs>
          <w:tab w:val="left" w:pos="12780"/>
        </w:tabs>
        <w:ind w:right="28"/>
        <w:jc w:val="right"/>
        <w:rPr>
          <w:color w:val="000000" w:themeColor="text1"/>
        </w:rPr>
      </w:pPr>
    </w:p>
    <w:p w:rsidR="009E3F8A" w:rsidRDefault="009E3F8A" w:rsidP="00321167">
      <w:pPr>
        <w:tabs>
          <w:tab w:val="left" w:pos="12780"/>
        </w:tabs>
        <w:ind w:right="28"/>
        <w:jc w:val="right"/>
        <w:rPr>
          <w:color w:val="000000" w:themeColor="text1"/>
        </w:rPr>
      </w:pPr>
    </w:p>
    <w:p w:rsidR="009E3F8A" w:rsidRDefault="009E3F8A" w:rsidP="00321167">
      <w:pPr>
        <w:tabs>
          <w:tab w:val="left" w:pos="12780"/>
        </w:tabs>
        <w:ind w:right="28"/>
        <w:jc w:val="right"/>
        <w:rPr>
          <w:color w:val="000000" w:themeColor="text1"/>
        </w:rPr>
      </w:pPr>
    </w:p>
    <w:p w:rsidR="009E3F8A" w:rsidRDefault="009E3F8A" w:rsidP="00321167">
      <w:pPr>
        <w:tabs>
          <w:tab w:val="left" w:pos="12780"/>
        </w:tabs>
        <w:ind w:right="28"/>
        <w:jc w:val="right"/>
        <w:rPr>
          <w:color w:val="000000" w:themeColor="text1"/>
        </w:rPr>
      </w:pPr>
    </w:p>
    <w:p w:rsidR="009E3F8A" w:rsidRDefault="009E3F8A" w:rsidP="00321167">
      <w:pPr>
        <w:tabs>
          <w:tab w:val="left" w:pos="12780"/>
        </w:tabs>
        <w:ind w:right="28"/>
        <w:jc w:val="right"/>
        <w:rPr>
          <w:color w:val="000000" w:themeColor="text1"/>
        </w:rPr>
      </w:pPr>
    </w:p>
    <w:p w:rsidR="009E3F8A" w:rsidRDefault="009E3F8A" w:rsidP="00321167">
      <w:pPr>
        <w:tabs>
          <w:tab w:val="left" w:pos="12780"/>
        </w:tabs>
        <w:ind w:right="28"/>
        <w:jc w:val="right"/>
        <w:rPr>
          <w:color w:val="000000" w:themeColor="text1"/>
        </w:rPr>
      </w:pPr>
    </w:p>
    <w:p w:rsidR="009E3F8A" w:rsidRDefault="009E3F8A" w:rsidP="00321167">
      <w:pPr>
        <w:tabs>
          <w:tab w:val="left" w:pos="12780"/>
        </w:tabs>
        <w:ind w:right="28"/>
        <w:jc w:val="right"/>
        <w:rPr>
          <w:color w:val="000000" w:themeColor="text1"/>
        </w:rPr>
      </w:pPr>
    </w:p>
    <w:p w:rsidR="009E3F8A" w:rsidRDefault="009E3F8A" w:rsidP="00321167">
      <w:pPr>
        <w:tabs>
          <w:tab w:val="left" w:pos="12780"/>
        </w:tabs>
        <w:ind w:right="28"/>
        <w:jc w:val="right"/>
        <w:rPr>
          <w:color w:val="000000" w:themeColor="text1"/>
        </w:rPr>
      </w:pPr>
    </w:p>
    <w:p w:rsidR="009E3F8A" w:rsidRDefault="009E3F8A" w:rsidP="00321167">
      <w:pPr>
        <w:tabs>
          <w:tab w:val="left" w:pos="12780"/>
        </w:tabs>
        <w:ind w:right="28"/>
        <w:jc w:val="right"/>
        <w:rPr>
          <w:color w:val="000000" w:themeColor="text1"/>
        </w:rPr>
      </w:pPr>
    </w:p>
    <w:p w:rsidR="00321167" w:rsidRDefault="00321167" w:rsidP="00321167">
      <w:pPr>
        <w:tabs>
          <w:tab w:val="left" w:pos="12780"/>
        </w:tabs>
        <w:ind w:right="28"/>
        <w:jc w:val="right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lastRenderedPageBreak/>
        <w:t>Приложение 1</w:t>
      </w:r>
    </w:p>
    <w:p w:rsidR="00321167" w:rsidRDefault="00321167" w:rsidP="00321167">
      <w:pPr>
        <w:tabs>
          <w:tab w:val="left" w:pos="12780"/>
        </w:tabs>
        <w:ind w:right="28"/>
        <w:jc w:val="right"/>
        <w:rPr>
          <w:color w:val="000000" w:themeColor="text1"/>
        </w:rPr>
      </w:pPr>
    </w:p>
    <w:p w:rsidR="009E3F8A" w:rsidRDefault="009E3F8A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>Проект  бюджета МО Низинское сельского поселения «О бюджете МО Низинское сельское поселение на 2022 год и плановый период 2023 и 2024 годов разработан в соответствии с требованиями Бюджетного кодекса Российской Федерации, решением Совета депутатов от 12.10.2016 года № 55 "Об утверждении положения о бюджетном процессе в муниципальном образовании Низинское сельское поселение".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 xml:space="preserve">Данный проект формировался в соответствии с основными задачами, обозначенными Основными направлениями бюджетной и налоговой политики МО Низинское сельское поселение на 2022-2024 годы. 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>За основу при формировании бюджета были приняты основные показатели базового варианта социально-экономического развития МО Низинское сельское поселение на 2022-2024 годы и ожидаемого поступления налоговых и неналоговых доходов в 2021 году.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b/>
          <w:color w:val="000000" w:themeColor="text1"/>
        </w:rPr>
        <w:t>Статьей 1</w:t>
      </w:r>
      <w:r w:rsidRPr="00F06C34">
        <w:rPr>
          <w:color w:val="000000" w:themeColor="text1"/>
        </w:rPr>
        <w:t xml:space="preserve"> утверждаются основные характеристики местного бюджета МО Низинское сельское поселение: доходы, расходы, в том числе условно утвержденные расходы в 2023 году – 3 % от общей суммы расходов без учета расходов за счет безвозмездных поступлений, в 2024 году – 5%.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b/>
          <w:color w:val="000000" w:themeColor="text1"/>
        </w:rPr>
        <w:t>Статьей 2</w:t>
      </w:r>
      <w:r w:rsidRPr="00F06C34">
        <w:rPr>
          <w:color w:val="000000" w:themeColor="text1"/>
        </w:rPr>
        <w:t xml:space="preserve"> проекта решения утверждаются прогнозируемые поступления налоговых, неналоговых доходов и безвозмездных поступлений в местный бюджет МО Низинское сельское поселение по кодам видов доходов.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>- утверждает перечень и коды главных администраторов доходов бюджета муниципального образования Низинское сельское поселение.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 xml:space="preserve">- утверждает источники внутреннего финансирования дефицита местного бюджета МО Низинское сельское поселение и перечень главных </w:t>
      </w:r>
      <w:proofErr w:type="gramStart"/>
      <w:r w:rsidRPr="00F06C34">
        <w:rPr>
          <w:color w:val="000000" w:themeColor="text1"/>
        </w:rPr>
        <w:t>администраторов источников внутреннего финансирования дефицита местного бюджета</w:t>
      </w:r>
      <w:proofErr w:type="gramEnd"/>
      <w:r w:rsidRPr="00F06C34">
        <w:rPr>
          <w:color w:val="000000" w:themeColor="text1"/>
        </w:rPr>
        <w:t>.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b/>
          <w:bCs/>
          <w:color w:val="000000" w:themeColor="text1"/>
        </w:rPr>
        <w:t>Статья 3</w:t>
      </w:r>
      <w:r w:rsidRPr="00F06C34">
        <w:rPr>
          <w:color w:val="000000" w:themeColor="text1"/>
        </w:rPr>
        <w:t xml:space="preserve"> утверждает нормативы распределения доходов поступающих в местный бюджет МО Низинское сельское поселение.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b/>
          <w:bCs/>
          <w:color w:val="000000" w:themeColor="text1"/>
        </w:rPr>
        <w:t>Статья 4</w:t>
      </w:r>
      <w:r w:rsidRPr="00F06C34">
        <w:rPr>
          <w:color w:val="000000" w:themeColor="text1"/>
        </w:rPr>
        <w:t xml:space="preserve"> в соответствии с требованиями федерального, областного законодательства и принципами среднесрочного финансового планирования утверждает: 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>- 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бюджетов, а также по разделам и подразделам классификации расходов бюджета;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>- ведомственную структуру расходов бюджета МО Низинское сельское поселение;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>- распределение бюджетных ассигнований по разделам и подразделам классификации расходов бюджета;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>- объем бюджетных ассигнований дорожного фонда МО Низинское сельское поселение;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 xml:space="preserve">- резервный фонд МО Низинское сельское поселение; 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bCs/>
          <w:color w:val="000000" w:themeColor="text1"/>
        </w:rPr>
      </w:pPr>
      <w:r w:rsidRPr="00F06C34">
        <w:rPr>
          <w:bCs/>
          <w:color w:val="000000" w:themeColor="text1"/>
        </w:rPr>
        <w:t xml:space="preserve">Также статья устанавливает основания внесения изменений в сводную бюджетную роспись местного бюджета </w:t>
      </w:r>
      <w:r w:rsidRPr="00F06C34">
        <w:rPr>
          <w:color w:val="000000" w:themeColor="text1"/>
        </w:rPr>
        <w:t>МО Низинское сельское поселение</w:t>
      </w:r>
      <w:r w:rsidRPr="00F06C34">
        <w:rPr>
          <w:bCs/>
          <w:color w:val="000000" w:themeColor="text1"/>
        </w:rPr>
        <w:t>, связанные с особенностями исполнения местного бюджета, без внесения изменений в настоящее решение.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b/>
          <w:bCs/>
          <w:color w:val="000000" w:themeColor="text1"/>
        </w:rPr>
      </w:pP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b/>
          <w:bCs/>
          <w:color w:val="000000" w:themeColor="text1"/>
        </w:rPr>
        <w:t>Статья 5</w:t>
      </w:r>
      <w:r w:rsidRPr="00F06C34">
        <w:rPr>
          <w:bCs/>
          <w:color w:val="000000" w:themeColor="text1"/>
        </w:rPr>
        <w:t xml:space="preserve"> </w:t>
      </w:r>
      <w:r w:rsidRPr="00F06C34">
        <w:rPr>
          <w:color w:val="000000" w:themeColor="text1"/>
        </w:rPr>
        <w:t>устанавливает особенности установления отдельных расходных обязательств и использования бюджетных ассигнований по обеспечению деятельности муниципальных органов и муниципальных учреждений МО Низинское сельское поселение.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b/>
          <w:bCs/>
          <w:color w:val="000000" w:themeColor="text1"/>
        </w:rPr>
      </w:pP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b/>
          <w:bCs/>
          <w:color w:val="000000" w:themeColor="text1"/>
        </w:rPr>
      </w:pPr>
      <w:r w:rsidRPr="00F06C34">
        <w:rPr>
          <w:b/>
          <w:bCs/>
          <w:color w:val="000000" w:themeColor="text1"/>
        </w:rPr>
        <w:t>Статья 6</w:t>
      </w:r>
      <w:r w:rsidRPr="00F06C34">
        <w:rPr>
          <w:bCs/>
          <w:color w:val="000000" w:themeColor="text1"/>
        </w:rPr>
        <w:t xml:space="preserve"> </w:t>
      </w:r>
      <w:proofErr w:type="gramStart"/>
      <w:r w:rsidRPr="00F06C34">
        <w:rPr>
          <w:bCs/>
          <w:color w:val="000000" w:themeColor="text1"/>
        </w:rPr>
        <w:t>утверждает</w:t>
      </w:r>
      <w:proofErr w:type="gramEnd"/>
      <w:r w:rsidRPr="00F06C34">
        <w:rPr>
          <w:bCs/>
          <w:color w:val="000000" w:themeColor="text1"/>
        </w:rPr>
        <w:t xml:space="preserve"> </w:t>
      </w:r>
      <w:r w:rsidRPr="00F06C34">
        <w:rPr>
          <w:color w:val="000000" w:themeColor="text1"/>
        </w:rPr>
        <w:t xml:space="preserve">объемы иных межбюджетных трансфертов бюджету муниципального образования Ломоносовский муниципальный район из бюджета МО </w:t>
      </w:r>
      <w:r w:rsidRPr="00F06C34">
        <w:rPr>
          <w:color w:val="000000" w:themeColor="text1"/>
        </w:rPr>
        <w:lastRenderedPageBreak/>
        <w:t>Низинское сельское поселение на осуществление части полномочий по решению вопросов местного значения.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b/>
          <w:bCs/>
          <w:color w:val="000000" w:themeColor="text1"/>
        </w:rPr>
      </w:pP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b/>
          <w:bCs/>
          <w:color w:val="000000" w:themeColor="text1"/>
        </w:rPr>
        <w:t>Статья 7</w:t>
      </w:r>
      <w:r w:rsidRPr="00F06C34">
        <w:rPr>
          <w:color w:val="000000" w:themeColor="text1"/>
        </w:rPr>
        <w:t xml:space="preserve"> утверждает муниципальный внутренний долг и внутренние заимствования МО Низинское сельское поселение.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b/>
          <w:color w:val="000000" w:themeColor="text1"/>
        </w:rPr>
        <w:t xml:space="preserve">Статья 8 </w:t>
      </w:r>
      <w:r w:rsidRPr="00F06C34">
        <w:rPr>
          <w:color w:val="000000" w:themeColor="text1"/>
        </w:rPr>
        <w:t>утверждает бюджетные инвестиции в объекты муниципальной собственности муниципального образования Низинское сельское поселение.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b/>
          <w:bCs/>
          <w:color w:val="000000" w:themeColor="text1"/>
        </w:rPr>
      </w:pP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b/>
          <w:bCs/>
          <w:color w:val="000000" w:themeColor="text1"/>
        </w:rPr>
        <w:t>Статья 10</w:t>
      </w:r>
      <w:r w:rsidRPr="00F06C34">
        <w:rPr>
          <w:color w:val="000000" w:themeColor="text1"/>
        </w:rPr>
        <w:t xml:space="preserve"> утверждает решение о вступлении в силу настоящего решения с 01 января 2022 года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43"/>
        <w:gridCol w:w="4017"/>
        <w:gridCol w:w="519"/>
        <w:gridCol w:w="1384"/>
        <w:gridCol w:w="275"/>
        <w:gridCol w:w="1479"/>
        <w:gridCol w:w="231"/>
        <w:gridCol w:w="1248"/>
        <w:gridCol w:w="736"/>
      </w:tblGrid>
      <w:tr w:rsidR="00F06C34" w:rsidRPr="00F06C34" w:rsidTr="00DE42C8">
        <w:trPr>
          <w:trHeight w:val="1729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6C34" w:rsidRPr="00F06C34" w:rsidRDefault="00F06C34" w:rsidP="00F06C34">
            <w:pPr>
              <w:tabs>
                <w:tab w:val="left" w:pos="12780"/>
              </w:tabs>
              <w:ind w:right="28"/>
              <w:jc w:val="both"/>
              <w:rPr>
                <w:color w:val="000000" w:themeColor="text1"/>
              </w:rPr>
            </w:pPr>
          </w:p>
          <w:p w:rsidR="00F06C34" w:rsidRPr="00F06C34" w:rsidRDefault="00F06C34" w:rsidP="00F06C34">
            <w:pPr>
              <w:tabs>
                <w:tab w:val="left" w:pos="12780"/>
              </w:tabs>
              <w:ind w:right="28"/>
              <w:jc w:val="both"/>
              <w:rPr>
                <w:b/>
                <w:bCs/>
                <w:color w:val="000000" w:themeColor="text1"/>
              </w:rPr>
            </w:pPr>
            <w:r w:rsidRPr="00F06C34">
              <w:rPr>
                <w:b/>
                <w:bCs/>
                <w:color w:val="000000" w:themeColor="text1"/>
              </w:rPr>
              <w:t>Прогноз основных характеристик</w:t>
            </w:r>
            <w:r w:rsidRPr="00F06C34">
              <w:rPr>
                <w:b/>
                <w:bCs/>
                <w:color w:val="000000" w:themeColor="text1"/>
              </w:rPr>
              <w:br/>
              <w:t xml:space="preserve"> бюджета МО Низинское сельское поселение на 2022 год и на плановый период 2023 и 2024 годов</w:t>
            </w:r>
          </w:p>
        </w:tc>
      </w:tr>
      <w:tr w:rsidR="00F06C34" w:rsidRPr="00F06C34" w:rsidTr="00DE42C8">
        <w:trPr>
          <w:trHeight w:val="360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6C34" w:rsidRPr="00F06C34" w:rsidRDefault="00F06C34" w:rsidP="00F06C34">
            <w:pPr>
              <w:tabs>
                <w:tab w:val="left" w:pos="12780"/>
              </w:tabs>
              <w:ind w:right="28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6C34" w:rsidRPr="00F06C34" w:rsidRDefault="00F06C34" w:rsidP="00F06C34">
            <w:pPr>
              <w:tabs>
                <w:tab w:val="left" w:pos="12780"/>
              </w:tabs>
              <w:ind w:right="28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6C34" w:rsidRPr="00F06C34" w:rsidRDefault="00F06C34" w:rsidP="00F06C34">
            <w:pPr>
              <w:tabs>
                <w:tab w:val="left" w:pos="12780"/>
              </w:tabs>
              <w:ind w:right="28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6C34" w:rsidRPr="00F06C34" w:rsidRDefault="00F06C34" w:rsidP="00F06C34">
            <w:pPr>
              <w:tabs>
                <w:tab w:val="left" w:pos="12780"/>
              </w:tabs>
              <w:ind w:right="28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F06C34" w:rsidRPr="00F06C34" w:rsidTr="00DE42C8">
        <w:trPr>
          <w:trHeight w:val="360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C34" w:rsidRPr="00F06C34" w:rsidRDefault="00F06C34" w:rsidP="00F06C34">
            <w:pPr>
              <w:tabs>
                <w:tab w:val="left" w:pos="12780"/>
              </w:tabs>
              <w:ind w:right="28"/>
              <w:jc w:val="both"/>
              <w:rPr>
                <w:color w:val="000000" w:themeColor="text1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C34" w:rsidRPr="00F06C34" w:rsidRDefault="00F06C34" w:rsidP="00F06C34">
            <w:pPr>
              <w:tabs>
                <w:tab w:val="left" w:pos="12780"/>
              </w:tabs>
              <w:ind w:right="28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C34" w:rsidRPr="00F06C34" w:rsidRDefault="00F06C34" w:rsidP="00F06C34">
            <w:pPr>
              <w:tabs>
                <w:tab w:val="left" w:pos="12780"/>
              </w:tabs>
              <w:ind w:right="28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C34" w:rsidRPr="00F06C34" w:rsidRDefault="00F06C34" w:rsidP="00F06C34">
            <w:pPr>
              <w:tabs>
                <w:tab w:val="left" w:pos="12780"/>
              </w:tabs>
              <w:ind w:right="28"/>
              <w:jc w:val="both"/>
              <w:rPr>
                <w:color w:val="000000" w:themeColor="text1"/>
              </w:rPr>
            </w:pPr>
            <w:r w:rsidRPr="00F06C34">
              <w:rPr>
                <w:color w:val="000000" w:themeColor="text1"/>
              </w:rPr>
              <w:t>тыс. руб.</w:t>
            </w:r>
          </w:p>
        </w:tc>
      </w:tr>
      <w:tr w:rsidR="00F06C34" w:rsidRPr="00F06C34" w:rsidTr="00DE42C8">
        <w:trPr>
          <w:gridBefore w:val="1"/>
          <w:gridAfter w:val="1"/>
          <w:wBefore w:w="743" w:type="dxa"/>
          <w:wAfter w:w="736" w:type="dxa"/>
          <w:trHeight w:val="36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34" w:rsidRPr="00F06C34" w:rsidRDefault="00F06C34" w:rsidP="00F06C34">
            <w:pPr>
              <w:tabs>
                <w:tab w:val="left" w:pos="12780"/>
              </w:tabs>
              <w:ind w:right="28"/>
              <w:jc w:val="both"/>
              <w:rPr>
                <w:b/>
                <w:bCs/>
                <w:color w:val="000000" w:themeColor="text1"/>
              </w:rPr>
            </w:pPr>
            <w:r w:rsidRPr="00F06C34">
              <w:rPr>
                <w:b/>
                <w:bCs/>
                <w:color w:val="000000" w:themeColor="text1"/>
              </w:rPr>
              <w:t>Основные характеристики</w:t>
            </w: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34" w:rsidRPr="00F06C34" w:rsidRDefault="00F06C34" w:rsidP="00F06C34">
            <w:pPr>
              <w:tabs>
                <w:tab w:val="left" w:pos="12780"/>
              </w:tabs>
              <w:ind w:right="28"/>
              <w:jc w:val="both"/>
              <w:rPr>
                <w:b/>
                <w:bCs/>
                <w:color w:val="000000" w:themeColor="text1"/>
              </w:rPr>
            </w:pPr>
            <w:r w:rsidRPr="00F06C34">
              <w:rPr>
                <w:b/>
                <w:bCs/>
                <w:color w:val="000000" w:themeColor="text1"/>
              </w:rPr>
              <w:t>Прогноз</w:t>
            </w:r>
          </w:p>
        </w:tc>
      </w:tr>
      <w:tr w:rsidR="00F06C34" w:rsidRPr="00F06C34" w:rsidTr="00DE42C8">
        <w:trPr>
          <w:gridBefore w:val="1"/>
          <w:gridAfter w:val="1"/>
          <w:wBefore w:w="743" w:type="dxa"/>
          <w:wAfter w:w="736" w:type="dxa"/>
          <w:trHeight w:val="36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34" w:rsidRPr="00F06C34" w:rsidRDefault="00F06C34" w:rsidP="00F06C34">
            <w:pPr>
              <w:tabs>
                <w:tab w:val="left" w:pos="12780"/>
              </w:tabs>
              <w:ind w:right="28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34" w:rsidRPr="00F06C34" w:rsidRDefault="00F06C34" w:rsidP="00F06C34">
            <w:pPr>
              <w:tabs>
                <w:tab w:val="left" w:pos="12780"/>
              </w:tabs>
              <w:ind w:right="28"/>
              <w:jc w:val="both"/>
              <w:rPr>
                <w:b/>
                <w:bCs/>
                <w:color w:val="000000" w:themeColor="text1"/>
              </w:rPr>
            </w:pPr>
            <w:r w:rsidRPr="00F06C34">
              <w:rPr>
                <w:b/>
                <w:bCs/>
                <w:color w:val="000000" w:themeColor="text1"/>
              </w:rPr>
              <w:t>2022 год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34" w:rsidRPr="00F06C34" w:rsidRDefault="00F06C34" w:rsidP="00F06C34">
            <w:pPr>
              <w:tabs>
                <w:tab w:val="left" w:pos="12780"/>
              </w:tabs>
              <w:ind w:right="28"/>
              <w:jc w:val="both"/>
              <w:rPr>
                <w:b/>
                <w:bCs/>
                <w:color w:val="000000" w:themeColor="text1"/>
              </w:rPr>
            </w:pPr>
            <w:r w:rsidRPr="00F06C34">
              <w:rPr>
                <w:b/>
                <w:bCs/>
                <w:color w:val="000000" w:themeColor="text1"/>
              </w:rPr>
              <w:t>2023 год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34" w:rsidRPr="00F06C34" w:rsidRDefault="00F06C34" w:rsidP="00F06C34">
            <w:pPr>
              <w:tabs>
                <w:tab w:val="left" w:pos="12780"/>
              </w:tabs>
              <w:ind w:right="28"/>
              <w:jc w:val="both"/>
              <w:rPr>
                <w:b/>
                <w:bCs/>
                <w:color w:val="000000" w:themeColor="text1"/>
              </w:rPr>
            </w:pPr>
            <w:r w:rsidRPr="00F06C34">
              <w:rPr>
                <w:b/>
                <w:bCs/>
                <w:color w:val="000000" w:themeColor="text1"/>
              </w:rPr>
              <w:t>2024 год</w:t>
            </w:r>
          </w:p>
        </w:tc>
      </w:tr>
      <w:tr w:rsidR="00F06C34" w:rsidRPr="00F06C34" w:rsidTr="00DE42C8">
        <w:trPr>
          <w:gridBefore w:val="1"/>
          <w:gridAfter w:val="1"/>
          <w:wBefore w:w="743" w:type="dxa"/>
          <w:wAfter w:w="736" w:type="dxa"/>
          <w:trHeight w:val="36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34" w:rsidRPr="00F06C34" w:rsidRDefault="00F06C34" w:rsidP="00F06C34">
            <w:pPr>
              <w:tabs>
                <w:tab w:val="left" w:pos="12780"/>
              </w:tabs>
              <w:ind w:right="28"/>
              <w:jc w:val="both"/>
              <w:rPr>
                <w:color w:val="000000" w:themeColor="text1"/>
              </w:rPr>
            </w:pPr>
            <w:r w:rsidRPr="00F06C34">
              <w:rPr>
                <w:color w:val="000000" w:themeColor="text1"/>
              </w:rPr>
              <w:t>1. Доходы, в том числе: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34" w:rsidRPr="00F06C34" w:rsidRDefault="00F06C34" w:rsidP="00F06C34">
            <w:pPr>
              <w:tabs>
                <w:tab w:val="left" w:pos="12780"/>
              </w:tabs>
              <w:ind w:right="28"/>
              <w:jc w:val="both"/>
              <w:rPr>
                <w:color w:val="000000" w:themeColor="text1"/>
              </w:rPr>
            </w:pPr>
            <w:r w:rsidRPr="00F06C34">
              <w:rPr>
                <w:color w:val="000000" w:themeColor="text1"/>
              </w:rPr>
              <w:t>105 746,2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34" w:rsidRPr="00F06C34" w:rsidRDefault="00F06C34" w:rsidP="00F06C34">
            <w:pPr>
              <w:tabs>
                <w:tab w:val="left" w:pos="12780"/>
              </w:tabs>
              <w:ind w:right="28"/>
              <w:jc w:val="both"/>
              <w:rPr>
                <w:color w:val="000000" w:themeColor="text1"/>
              </w:rPr>
            </w:pPr>
            <w:r w:rsidRPr="00F06C34">
              <w:rPr>
                <w:color w:val="000000" w:themeColor="text1"/>
              </w:rPr>
              <w:t>103 036,2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34" w:rsidRPr="00F06C34" w:rsidRDefault="00F06C34" w:rsidP="00F06C34">
            <w:pPr>
              <w:tabs>
                <w:tab w:val="left" w:pos="12780"/>
              </w:tabs>
              <w:ind w:right="28"/>
              <w:jc w:val="both"/>
              <w:rPr>
                <w:color w:val="000000" w:themeColor="text1"/>
              </w:rPr>
            </w:pPr>
            <w:r w:rsidRPr="00F06C34">
              <w:rPr>
                <w:color w:val="000000" w:themeColor="text1"/>
              </w:rPr>
              <w:t>104 366,3</w:t>
            </w:r>
          </w:p>
        </w:tc>
      </w:tr>
      <w:tr w:rsidR="00F06C34" w:rsidRPr="00F06C34" w:rsidTr="00DE42C8">
        <w:trPr>
          <w:gridBefore w:val="1"/>
          <w:gridAfter w:val="1"/>
          <w:wBefore w:w="743" w:type="dxa"/>
          <w:wAfter w:w="736" w:type="dxa"/>
          <w:trHeight w:val="36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34" w:rsidRPr="00F06C34" w:rsidRDefault="00F06C34" w:rsidP="00F06C34">
            <w:pPr>
              <w:tabs>
                <w:tab w:val="left" w:pos="12780"/>
              </w:tabs>
              <w:ind w:right="28"/>
              <w:jc w:val="both"/>
              <w:rPr>
                <w:i/>
                <w:iCs/>
                <w:color w:val="000000" w:themeColor="text1"/>
              </w:rPr>
            </w:pPr>
            <w:r w:rsidRPr="00F06C34">
              <w:rPr>
                <w:i/>
                <w:iCs/>
                <w:color w:val="000000" w:themeColor="text1"/>
              </w:rPr>
              <w:t xml:space="preserve">собственные доходы 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34" w:rsidRPr="00F06C34" w:rsidRDefault="00F06C34" w:rsidP="00F06C34">
            <w:pPr>
              <w:tabs>
                <w:tab w:val="left" w:pos="12780"/>
              </w:tabs>
              <w:ind w:right="28"/>
              <w:jc w:val="both"/>
              <w:rPr>
                <w:i/>
                <w:iCs/>
                <w:color w:val="000000" w:themeColor="text1"/>
              </w:rPr>
            </w:pPr>
            <w:r w:rsidRPr="00F06C34">
              <w:rPr>
                <w:i/>
                <w:iCs/>
                <w:color w:val="000000" w:themeColor="text1"/>
              </w:rPr>
              <w:t>102 115,6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34" w:rsidRPr="00F06C34" w:rsidRDefault="00F06C34" w:rsidP="00F06C34">
            <w:pPr>
              <w:tabs>
                <w:tab w:val="left" w:pos="12780"/>
              </w:tabs>
              <w:ind w:right="28"/>
              <w:jc w:val="both"/>
              <w:rPr>
                <w:i/>
                <w:iCs/>
                <w:color w:val="000000" w:themeColor="text1"/>
              </w:rPr>
            </w:pPr>
            <w:r w:rsidRPr="00F06C34">
              <w:rPr>
                <w:i/>
                <w:iCs/>
                <w:color w:val="000000" w:themeColor="text1"/>
              </w:rPr>
              <w:t>102 735,3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34" w:rsidRPr="00F06C34" w:rsidRDefault="00F06C34" w:rsidP="00F06C34">
            <w:pPr>
              <w:tabs>
                <w:tab w:val="left" w:pos="12780"/>
              </w:tabs>
              <w:ind w:right="28"/>
              <w:jc w:val="both"/>
              <w:rPr>
                <w:i/>
                <w:iCs/>
                <w:color w:val="000000" w:themeColor="text1"/>
              </w:rPr>
            </w:pPr>
            <w:r w:rsidRPr="00F06C34">
              <w:rPr>
                <w:i/>
                <w:iCs/>
                <w:color w:val="000000" w:themeColor="text1"/>
              </w:rPr>
              <w:t>104 362,8</w:t>
            </w:r>
          </w:p>
        </w:tc>
      </w:tr>
      <w:tr w:rsidR="00F06C34" w:rsidRPr="00F06C34" w:rsidTr="00DE42C8">
        <w:trPr>
          <w:gridBefore w:val="1"/>
          <w:gridAfter w:val="1"/>
          <w:wBefore w:w="743" w:type="dxa"/>
          <w:wAfter w:w="736" w:type="dxa"/>
          <w:trHeight w:val="36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34" w:rsidRPr="00F06C34" w:rsidRDefault="00F06C34" w:rsidP="00F06C34">
            <w:pPr>
              <w:tabs>
                <w:tab w:val="left" w:pos="12780"/>
              </w:tabs>
              <w:ind w:right="28"/>
              <w:jc w:val="both"/>
              <w:rPr>
                <w:i/>
                <w:iCs/>
                <w:color w:val="000000" w:themeColor="text1"/>
              </w:rPr>
            </w:pPr>
            <w:r w:rsidRPr="00F06C34">
              <w:rPr>
                <w:i/>
                <w:iCs/>
                <w:color w:val="000000" w:themeColor="text1"/>
              </w:rPr>
              <w:t xml:space="preserve">безвозмездные поступления 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34" w:rsidRPr="00F06C34" w:rsidRDefault="00F06C34" w:rsidP="00F06C34">
            <w:pPr>
              <w:tabs>
                <w:tab w:val="left" w:pos="12780"/>
              </w:tabs>
              <w:ind w:right="28"/>
              <w:jc w:val="both"/>
              <w:rPr>
                <w:i/>
                <w:iCs/>
                <w:color w:val="000000" w:themeColor="text1"/>
              </w:rPr>
            </w:pPr>
            <w:r w:rsidRPr="00F06C34">
              <w:rPr>
                <w:i/>
                <w:iCs/>
                <w:color w:val="000000" w:themeColor="text1"/>
              </w:rPr>
              <w:t>3 630,6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34" w:rsidRPr="00F06C34" w:rsidRDefault="00F06C34" w:rsidP="00F06C34">
            <w:pPr>
              <w:tabs>
                <w:tab w:val="left" w:pos="12780"/>
              </w:tabs>
              <w:ind w:right="28"/>
              <w:jc w:val="both"/>
              <w:rPr>
                <w:i/>
                <w:iCs/>
                <w:color w:val="000000" w:themeColor="text1"/>
              </w:rPr>
            </w:pPr>
            <w:r w:rsidRPr="00F06C34">
              <w:rPr>
                <w:i/>
                <w:iCs/>
                <w:color w:val="000000" w:themeColor="text1"/>
              </w:rPr>
              <w:t>300,9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34" w:rsidRPr="00F06C34" w:rsidRDefault="00F06C34" w:rsidP="00F06C34">
            <w:pPr>
              <w:tabs>
                <w:tab w:val="left" w:pos="12780"/>
              </w:tabs>
              <w:ind w:right="28"/>
              <w:jc w:val="both"/>
              <w:rPr>
                <w:i/>
                <w:iCs/>
                <w:color w:val="000000" w:themeColor="text1"/>
              </w:rPr>
            </w:pPr>
            <w:r w:rsidRPr="00F06C34">
              <w:rPr>
                <w:i/>
                <w:iCs/>
                <w:color w:val="000000" w:themeColor="text1"/>
              </w:rPr>
              <w:t>300,9</w:t>
            </w:r>
          </w:p>
        </w:tc>
      </w:tr>
      <w:tr w:rsidR="00F06C34" w:rsidRPr="00F06C34" w:rsidTr="00DE42C8">
        <w:trPr>
          <w:gridBefore w:val="1"/>
          <w:gridAfter w:val="1"/>
          <w:wBefore w:w="743" w:type="dxa"/>
          <w:wAfter w:w="736" w:type="dxa"/>
          <w:trHeight w:val="36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34" w:rsidRPr="00F06C34" w:rsidRDefault="00F06C34" w:rsidP="00F06C34">
            <w:pPr>
              <w:tabs>
                <w:tab w:val="left" w:pos="12780"/>
              </w:tabs>
              <w:ind w:right="28"/>
              <w:jc w:val="both"/>
              <w:rPr>
                <w:color w:val="000000" w:themeColor="text1"/>
              </w:rPr>
            </w:pPr>
            <w:r w:rsidRPr="00F06C34">
              <w:rPr>
                <w:color w:val="000000" w:themeColor="text1"/>
              </w:rPr>
              <w:t>2. Расходы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34" w:rsidRPr="00F06C34" w:rsidRDefault="00F06C34" w:rsidP="00F06C34">
            <w:pPr>
              <w:tabs>
                <w:tab w:val="left" w:pos="12780"/>
              </w:tabs>
              <w:ind w:right="28"/>
              <w:jc w:val="both"/>
              <w:rPr>
                <w:color w:val="000000" w:themeColor="text1"/>
              </w:rPr>
            </w:pPr>
            <w:r w:rsidRPr="00F06C34">
              <w:rPr>
                <w:color w:val="000000" w:themeColor="text1"/>
              </w:rPr>
              <w:t>115 270,0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34" w:rsidRPr="00F06C34" w:rsidRDefault="00F06C34" w:rsidP="00F06C34">
            <w:pPr>
              <w:tabs>
                <w:tab w:val="left" w:pos="12780"/>
              </w:tabs>
              <w:ind w:right="28"/>
              <w:jc w:val="both"/>
              <w:rPr>
                <w:color w:val="000000" w:themeColor="text1"/>
              </w:rPr>
            </w:pPr>
            <w:r w:rsidRPr="00F06C34">
              <w:rPr>
                <w:color w:val="000000" w:themeColor="text1"/>
              </w:rPr>
              <w:t>113 005,0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34" w:rsidRPr="00F06C34" w:rsidRDefault="00F06C34" w:rsidP="00F06C34">
            <w:pPr>
              <w:tabs>
                <w:tab w:val="left" w:pos="12780"/>
              </w:tabs>
              <w:ind w:right="28"/>
              <w:jc w:val="both"/>
              <w:rPr>
                <w:color w:val="000000" w:themeColor="text1"/>
              </w:rPr>
            </w:pPr>
            <w:r w:rsidRPr="00F06C34">
              <w:rPr>
                <w:color w:val="000000" w:themeColor="text1"/>
              </w:rPr>
              <w:t>114 700,0</w:t>
            </w:r>
          </w:p>
        </w:tc>
      </w:tr>
      <w:tr w:rsidR="00F06C34" w:rsidRPr="00F06C34" w:rsidTr="00DE42C8">
        <w:trPr>
          <w:gridBefore w:val="1"/>
          <w:gridAfter w:val="1"/>
          <w:wBefore w:w="743" w:type="dxa"/>
          <w:wAfter w:w="736" w:type="dxa"/>
          <w:trHeight w:val="36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34" w:rsidRPr="00F06C34" w:rsidRDefault="00F06C34" w:rsidP="00F06C34">
            <w:pPr>
              <w:tabs>
                <w:tab w:val="left" w:pos="12780"/>
              </w:tabs>
              <w:ind w:right="28"/>
              <w:jc w:val="both"/>
              <w:rPr>
                <w:color w:val="000000" w:themeColor="text1"/>
              </w:rPr>
            </w:pPr>
            <w:r w:rsidRPr="00F06C34">
              <w:rPr>
                <w:color w:val="000000" w:themeColor="text1"/>
              </w:rPr>
              <w:t>3. Дефицит (-)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34" w:rsidRPr="00F06C34" w:rsidRDefault="00F06C34" w:rsidP="00F06C34">
            <w:pPr>
              <w:tabs>
                <w:tab w:val="left" w:pos="12780"/>
              </w:tabs>
              <w:ind w:right="28"/>
              <w:jc w:val="both"/>
              <w:rPr>
                <w:color w:val="000000" w:themeColor="text1"/>
              </w:rPr>
            </w:pPr>
            <w:r w:rsidRPr="00F06C34">
              <w:rPr>
                <w:color w:val="000000" w:themeColor="text1"/>
              </w:rPr>
              <w:t>-9 523,8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34" w:rsidRPr="00F06C34" w:rsidRDefault="00F06C34" w:rsidP="00F06C34">
            <w:pPr>
              <w:tabs>
                <w:tab w:val="left" w:pos="12780"/>
              </w:tabs>
              <w:ind w:right="28"/>
              <w:jc w:val="both"/>
              <w:rPr>
                <w:color w:val="000000" w:themeColor="text1"/>
              </w:rPr>
            </w:pPr>
            <w:r w:rsidRPr="00F06C34">
              <w:rPr>
                <w:color w:val="000000" w:themeColor="text1"/>
              </w:rPr>
              <w:t>-9 968,8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34" w:rsidRPr="00F06C34" w:rsidRDefault="00F06C34" w:rsidP="00F06C34">
            <w:pPr>
              <w:tabs>
                <w:tab w:val="left" w:pos="12780"/>
              </w:tabs>
              <w:ind w:right="28"/>
              <w:jc w:val="both"/>
              <w:rPr>
                <w:color w:val="000000" w:themeColor="text1"/>
              </w:rPr>
            </w:pPr>
            <w:r w:rsidRPr="00F06C34">
              <w:rPr>
                <w:color w:val="000000" w:themeColor="text1"/>
              </w:rPr>
              <w:t>-10 333,7</w:t>
            </w:r>
          </w:p>
        </w:tc>
      </w:tr>
      <w:tr w:rsidR="00F06C34" w:rsidRPr="00F06C34" w:rsidTr="00DE42C8">
        <w:trPr>
          <w:gridBefore w:val="1"/>
          <w:gridAfter w:val="1"/>
          <w:wBefore w:w="743" w:type="dxa"/>
          <w:wAfter w:w="736" w:type="dxa"/>
          <w:trHeight w:val="36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34" w:rsidRPr="00F06C34" w:rsidRDefault="00F06C34" w:rsidP="00F06C34">
            <w:pPr>
              <w:tabs>
                <w:tab w:val="left" w:pos="12780"/>
              </w:tabs>
              <w:ind w:right="28"/>
              <w:jc w:val="both"/>
              <w:rPr>
                <w:i/>
                <w:iCs/>
                <w:color w:val="000000" w:themeColor="text1"/>
              </w:rPr>
            </w:pPr>
            <w:r w:rsidRPr="00F06C34">
              <w:rPr>
                <w:i/>
                <w:iCs/>
                <w:color w:val="000000" w:themeColor="text1"/>
              </w:rPr>
              <w:t>% дефицита к собственным доходам до 10%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34" w:rsidRPr="00F06C34" w:rsidRDefault="00F06C34" w:rsidP="00F06C34">
            <w:pPr>
              <w:tabs>
                <w:tab w:val="left" w:pos="12780"/>
              </w:tabs>
              <w:ind w:right="28"/>
              <w:jc w:val="both"/>
              <w:rPr>
                <w:i/>
                <w:iCs/>
                <w:color w:val="000000" w:themeColor="text1"/>
              </w:rPr>
            </w:pPr>
            <w:r w:rsidRPr="00F06C34">
              <w:rPr>
                <w:i/>
                <w:iCs/>
                <w:color w:val="000000" w:themeColor="text1"/>
              </w:rPr>
              <w:t>9,0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34" w:rsidRPr="00F06C34" w:rsidRDefault="00F06C34" w:rsidP="00F06C34">
            <w:pPr>
              <w:tabs>
                <w:tab w:val="left" w:pos="12780"/>
              </w:tabs>
              <w:ind w:right="28"/>
              <w:jc w:val="both"/>
              <w:rPr>
                <w:i/>
                <w:iCs/>
                <w:color w:val="000000" w:themeColor="text1"/>
              </w:rPr>
            </w:pPr>
            <w:r w:rsidRPr="00F06C34">
              <w:rPr>
                <w:i/>
                <w:iCs/>
                <w:color w:val="000000" w:themeColor="text1"/>
              </w:rPr>
              <w:t>9,7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34" w:rsidRPr="00F06C34" w:rsidRDefault="00F06C34" w:rsidP="00F06C34">
            <w:pPr>
              <w:tabs>
                <w:tab w:val="left" w:pos="12780"/>
              </w:tabs>
              <w:ind w:right="28"/>
              <w:jc w:val="both"/>
              <w:rPr>
                <w:i/>
                <w:iCs/>
                <w:color w:val="000000" w:themeColor="text1"/>
              </w:rPr>
            </w:pPr>
            <w:r w:rsidRPr="00F06C34">
              <w:rPr>
                <w:i/>
                <w:iCs/>
                <w:color w:val="000000" w:themeColor="text1"/>
              </w:rPr>
              <w:t>9,9</w:t>
            </w:r>
          </w:p>
        </w:tc>
      </w:tr>
      <w:tr w:rsidR="00F06C34" w:rsidRPr="00F06C34" w:rsidTr="00DE42C8">
        <w:trPr>
          <w:trHeight w:val="37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C34" w:rsidRPr="00F06C34" w:rsidRDefault="00F06C34" w:rsidP="00F06C34">
            <w:pPr>
              <w:tabs>
                <w:tab w:val="left" w:pos="12780"/>
              </w:tabs>
              <w:ind w:right="28"/>
              <w:jc w:val="both"/>
              <w:rPr>
                <w:color w:val="000000" w:themeColor="text1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C34" w:rsidRPr="00F06C34" w:rsidRDefault="00F06C34" w:rsidP="00F06C34">
            <w:pPr>
              <w:tabs>
                <w:tab w:val="left" w:pos="12780"/>
              </w:tabs>
              <w:ind w:right="28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C34" w:rsidRPr="00F06C34" w:rsidRDefault="00F06C34" w:rsidP="00F06C34">
            <w:pPr>
              <w:tabs>
                <w:tab w:val="left" w:pos="12780"/>
              </w:tabs>
              <w:ind w:right="28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C34" w:rsidRPr="00F06C34" w:rsidRDefault="00F06C34" w:rsidP="00F06C34">
            <w:pPr>
              <w:tabs>
                <w:tab w:val="left" w:pos="12780"/>
              </w:tabs>
              <w:ind w:right="28"/>
              <w:jc w:val="both"/>
              <w:rPr>
                <w:color w:val="000000" w:themeColor="text1"/>
              </w:rPr>
            </w:pPr>
          </w:p>
        </w:tc>
      </w:tr>
    </w:tbl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b/>
          <w:bCs/>
          <w:color w:val="000000" w:themeColor="text1"/>
          <w:u w:val="single"/>
        </w:rPr>
        <w:t>Доходы бюджета Низинского сельского поселения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proofErr w:type="gramStart"/>
      <w:r w:rsidRPr="00F06C34">
        <w:rPr>
          <w:color w:val="000000" w:themeColor="text1"/>
        </w:rPr>
        <w:t>Доходы бюджета поселения сформированы исходя из основных показателей базового варианта социально-экономического развития Низинского сельского поселения на 2022 год и на плановый период 2023 и 2024 годов, основных направлений бюджетной и налоговой политики на 2022 год и плановый период 2023 и 2024 годов и оценке поступлений доходов в бюджет поселения в 2021 году.</w:t>
      </w:r>
      <w:proofErr w:type="gramEnd"/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proofErr w:type="gramStart"/>
      <w:r w:rsidRPr="00F06C34">
        <w:rPr>
          <w:color w:val="000000" w:themeColor="text1"/>
        </w:rPr>
        <w:t>При формировании проекта бюджета на 2022 год и на плановый период до 2024 года учитывались положения Бюджетного кодекса Российской Федерации, нормы налогового законодательства, действующие на момент составления проекта бюджета, а также планируемые изменения и дополнения в законодательство Российской Федерации, законодательство Ленинградской области и нормативно правовые акты муниципального образования в налоговой и бюджетной сферах, вступающие в действие с 1 января 2022</w:t>
      </w:r>
      <w:proofErr w:type="gramEnd"/>
      <w:r w:rsidRPr="00F06C34">
        <w:rPr>
          <w:color w:val="000000" w:themeColor="text1"/>
        </w:rPr>
        <w:t xml:space="preserve"> года.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> </w:t>
      </w:r>
      <w:r w:rsidRPr="00F06C34">
        <w:rPr>
          <w:color w:val="000000" w:themeColor="text1"/>
        </w:rPr>
        <w:tab/>
      </w:r>
      <w:r w:rsidRPr="00F06C34">
        <w:rPr>
          <w:color w:val="000000" w:themeColor="text1"/>
        </w:rPr>
        <w:tab/>
      </w:r>
      <w:r w:rsidRPr="00F06C34">
        <w:rPr>
          <w:b/>
          <w:bCs/>
          <w:color w:val="000000" w:themeColor="text1"/>
        </w:rPr>
        <w:t>Доходная часть</w:t>
      </w:r>
      <w:r w:rsidRPr="00F06C34">
        <w:rPr>
          <w:color w:val="000000" w:themeColor="text1"/>
        </w:rPr>
        <w:t xml:space="preserve"> бюджета поселения на 2022 год и плановый период 2023 и 2024 годов включает три группы доходов: налоговые, неналоговые и безвозмездные поступления.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 xml:space="preserve">Прогнозируемый объем налоговых и неналоговых доходов </w:t>
      </w:r>
      <w:proofErr w:type="gramStart"/>
      <w:r w:rsidRPr="00F06C34">
        <w:rPr>
          <w:color w:val="000000" w:themeColor="text1"/>
        </w:rPr>
        <w:t>на</w:t>
      </w:r>
      <w:proofErr w:type="gramEnd"/>
      <w:r w:rsidRPr="00F06C34">
        <w:rPr>
          <w:color w:val="000000" w:themeColor="text1"/>
        </w:rPr>
        <w:t xml:space="preserve">: 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>2022 год составляет 102</w:t>
      </w:r>
      <w:r w:rsidRPr="00F06C34">
        <w:rPr>
          <w:iCs/>
          <w:color w:val="000000" w:themeColor="text1"/>
        </w:rPr>
        <w:t> 115,6</w:t>
      </w:r>
      <w:r w:rsidRPr="00F06C34">
        <w:rPr>
          <w:color w:val="000000" w:themeColor="text1"/>
        </w:rPr>
        <w:t> тыс. рублей</w:t>
      </w:r>
      <w:proofErr w:type="gramStart"/>
      <w:r w:rsidRPr="00F06C34">
        <w:rPr>
          <w:color w:val="000000" w:themeColor="text1"/>
        </w:rPr>
        <w:t>.</w:t>
      </w:r>
      <w:proofErr w:type="gramEnd"/>
      <w:r w:rsidRPr="00F06C34">
        <w:rPr>
          <w:color w:val="000000" w:themeColor="text1"/>
        </w:rPr>
        <w:t xml:space="preserve"> </w:t>
      </w:r>
      <w:proofErr w:type="gramStart"/>
      <w:r w:rsidRPr="00F06C34">
        <w:rPr>
          <w:color w:val="000000" w:themeColor="text1"/>
        </w:rPr>
        <w:t>э</w:t>
      </w:r>
      <w:proofErr w:type="gramEnd"/>
      <w:r w:rsidRPr="00F06C34">
        <w:rPr>
          <w:color w:val="000000" w:themeColor="text1"/>
        </w:rPr>
        <w:t xml:space="preserve">то на 4 675,4 тыс. рублей больше чем в прогнозном поступлении за 2021 год. 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>2023 год составляет 102</w:t>
      </w:r>
      <w:r w:rsidRPr="00F06C34">
        <w:rPr>
          <w:iCs/>
          <w:color w:val="000000" w:themeColor="text1"/>
        </w:rPr>
        <w:t> 735,3</w:t>
      </w:r>
      <w:r w:rsidRPr="00F06C34">
        <w:rPr>
          <w:color w:val="000000" w:themeColor="text1"/>
        </w:rPr>
        <w:t> тыс. рублей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>2024 год составляет 104</w:t>
      </w:r>
      <w:r w:rsidRPr="00F06C34">
        <w:rPr>
          <w:iCs/>
          <w:color w:val="000000" w:themeColor="text1"/>
        </w:rPr>
        <w:t> 362,8</w:t>
      </w:r>
      <w:r w:rsidRPr="00F06C34">
        <w:rPr>
          <w:color w:val="000000" w:themeColor="text1"/>
        </w:rPr>
        <w:t> тыс. рублей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 xml:space="preserve">Среди </w:t>
      </w:r>
      <w:r w:rsidRPr="00F06C34">
        <w:rPr>
          <w:b/>
          <w:bCs/>
          <w:color w:val="000000" w:themeColor="text1"/>
        </w:rPr>
        <w:t>налоговых доходов</w:t>
      </w:r>
      <w:r w:rsidRPr="00F06C34">
        <w:rPr>
          <w:color w:val="000000" w:themeColor="text1"/>
        </w:rPr>
        <w:t xml:space="preserve"> составляющих 100 051,4 тыс. рублей, наиболее объемным является земельный налог, составляющий в среднем 86% от общей суммы налоговых </w:t>
      </w:r>
      <w:r w:rsidRPr="00F06C34">
        <w:rPr>
          <w:color w:val="000000" w:themeColor="text1"/>
        </w:rPr>
        <w:lastRenderedPageBreak/>
        <w:t>доходов. Поступления по земельному налогу прогнозируются на 2022 год – 85 700,0 тыс. рублей, что на 5 700,0 больше от прогноза поступлений в 2021 году, 2023 год – 86 000,0 тыс. рублей, 2024 год – 87 000,0 тыс. рублей.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 xml:space="preserve">Поступление </w:t>
      </w:r>
      <w:r w:rsidRPr="00F06C34">
        <w:rPr>
          <w:b/>
          <w:bCs/>
          <w:color w:val="000000" w:themeColor="text1"/>
        </w:rPr>
        <w:t>налога на доходы физических лиц</w:t>
      </w:r>
      <w:r w:rsidRPr="00F06C34">
        <w:rPr>
          <w:color w:val="000000" w:themeColor="text1"/>
        </w:rPr>
        <w:t xml:space="preserve"> в бюджет поселения: 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>- 2022 год прогнозируется в сумме 11 445,3 тыс. рублей, что составляет 11,4% от общего объема налоговых доходов, что на 454,7 тыс. рублей меньше чем в 2021 году;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>- 2023 год прогнозируется в сумме 11 520,0 тыс. рублей, что составляет 11,5% от общего объема налоговых доходов;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>- 2024 год прогнозируется в сумме 11 820,0 тыс. рублей, что составляет 11,6% от общего объема налоговых доходов;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 xml:space="preserve">Поступление по </w:t>
      </w:r>
      <w:r w:rsidRPr="00F06C34">
        <w:rPr>
          <w:b/>
          <w:bCs/>
          <w:color w:val="000000" w:themeColor="text1"/>
        </w:rPr>
        <w:t>налогу на имущество физических лиц</w:t>
      </w:r>
      <w:r w:rsidRPr="00F06C34">
        <w:rPr>
          <w:color w:val="000000" w:themeColor="text1"/>
        </w:rPr>
        <w:t xml:space="preserve"> в бюджет поселения в 2022 году составит в сумме – 1500 тыс. рублей, в 2023 году составит в сумме – 1600,0 тыс. рублей, в 2024 году составит в сумме – 1800,0 тыс. рублей.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b/>
          <w:bCs/>
          <w:color w:val="000000" w:themeColor="text1"/>
        </w:rPr>
        <w:t>Государственная пошлина</w:t>
      </w:r>
      <w:r w:rsidRPr="00F06C34">
        <w:rPr>
          <w:color w:val="000000" w:themeColor="text1"/>
        </w:rPr>
        <w:t xml:space="preserve"> за совершение нотариальных действий прогнозируется в 2022 году в сумме 4,3 тыс. рублей, в 2023 году в сумме 5,1 тыс. рублей, в 2024 году в сумме 6,1 тыс. рублей. 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>Расчет произведен из ожидаемого исполнения бюджета в 2021 году.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 xml:space="preserve">Поступления </w:t>
      </w:r>
      <w:r w:rsidRPr="00F06C34">
        <w:rPr>
          <w:b/>
          <w:bCs/>
          <w:color w:val="000000" w:themeColor="text1"/>
        </w:rPr>
        <w:t>по неналоговым доходам</w:t>
      </w:r>
      <w:r w:rsidRPr="00F06C34">
        <w:rPr>
          <w:color w:val="000000" w:themeColor="text1"/>
        </w:rPr>
        <w:t xml:space="preserve"> в 2022 году – 2 064,2 тыс. рублей, что на 502,8 тыс. рублей меньше, чем прогнозируется к поступлению в 2021 году. В 2023 году – 2 152,4 тыс. рублей, в 2024 году – 2 220,5 тыс. рублей. Основные поступления по неналоговым доходам составят доходы от использования имущества, находящегося в муниципальной собственности: поступления от оплаты социального найма и аренды помещения Сберегательным банком. 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b/>
          <w:bCs/>
          <w:color w:val="000000" w:themeColor="text1"/>
        </w:rPr>
        <w:t>Безвозмездные поступления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>Объемы межбюджетных трансфертов бюджету МО Низинское сельское поселение из бюджета Ленинградской области составят на 2022 год сумму 3 630,6 тыс. рублей, в том числе: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>- субвенция на осуществление воинского учета на территориях, на которых отсутствуют военные комиссариаты – 297,4 тыс. рублей;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>- субвенция на составление протоколов на административные правонарушения – 3,5 тыс. рублей; 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>- субсидия на мероприятия на реализацию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области"– 1 054,9 тыс. рублей;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>- субсидия на Мероприятия на реализацию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– 811,4 тыс. рублей;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>- субсидий на обеспечение стимулирующих выплат работникам муниципальных учреждений культуры Ленинградской области – 1 463,4 тыс. рублей.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 xml:space="preserve">Таким образом, на 2022 год доходы бюджета Низинского сельского поселения составят </w:t>
      </w:r>
      <w:r w:rsidRPr="00F06C34">
        <w:rPr>
          <w:b/>
          <w:bCs/>
          <w:color w:val="000000" w:themeColor="text1"/>
        </w:rPr>
        <w:t xml:space="preserve">105 746,2 </w:t>
      </w:r>
      <w:r w:rsidRPr="00F06C34">
        <w:rPr>
          <w:color w:val="000000" w:themeColor="text1"/>
        </w:rPr>
        <w:t>т</w:t>
      </w:r>
      <w:r w:rsidRPr="00F06C34">
        <w:rPr>
          <w:b/>
          <w:bCs/>
          <w:color w:val="000000" w:themeColor="text1"/>
        </w:rPr>
        <w:t>ыс. рублей.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>На 2023 год доходы бюджета Низинского сельского поселения планируются в сумме</w:t>
      </w:r>
      <w:r w:rsidRPr="00F06C34">
        <w:rPr>
          <w:b/>
          <w:bCs/>
          <w:color w:val="000000" w:themeColor="text1"/>
        </w:rPr>
        <w:t> 103 036,2</w:t>
      </w:r>
      <w:r w:rsidRPr="00F06C34">
        <w:rPr>
          <w:color w:val="000000" w:themeColor="text1"/>
        </w:rPr>
        <w:t xml:space="preserve"> </w:t>
      </w:r>
      <w:r w:rsidRPr="00F06C34">
        <w:rPr>
          <w:b/>
          <w:bCs/>
          <w:color w:val="000000" w:themeColor="text1"/>
        </w:rPr>
        <w:t>тыс. рублей</w:t>
      </w:r>
      <w:r w:rsidRPr="00F06C34">
        <w:rPr>
          <w:color w:val="000000" w:themeColor="text1"/>
        </w:rPr>
        <w:t>.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>На 2024 год доходы бюджета Низинского сельского поселения планируются на сумму</w:t>
      </w:r>
      <w:r w:rsidRPr="00F06C34">
        <w:rPr>
          <w:b/>
          <w:bCs/>
          <w:color w:val="000000" w:themeColor="text1"/>
        </w:rPr>
        <w:t> 104 366,3</w:t>
      </w:r>
      <w:r w:rsidRPr="00F06C34">
        <w:rPr>
          <w:color w:val="000000" w:themeColor="text1"/>
        </w:rPr>
        <w:t xml:space="preserve"> </w:t>
      </w:r>
      <w:r w:rsidRPr="00F06C34">
        <w:rPr>
          <w:b/>
          <w:bCs/>
          <w:color w:val="000000" w:themeColor="text1"/>
        </w:rPr>
        <w:t>тыс. рублей</w:t>
      </w:r>
      <w:r w:rsidRPr="00F06C34">
        <w:rPr>
          <w:color w:val="000000" w:themeColor="text1"/>
        </w:rPr>
        <w:t>.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b/>
          <w:bCs/>
          <w:color w:val="000000" w:themeColor="text1"/>
        </w:rPr>
      </w:pP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b/>
          <w:bCs/>
          <w:color w:val="000000" w:themeColor="text1"/>
        </w:rPr>
        <w:t>РАСХОДЫ МО НИЗИНСКОЕ СЕЛЬСКОЕ ПОСЕЛЕНИЕ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>При расчете прогнозных показателей по расходам на 2022 год использованы следующие индексы-дефляторы к базовым показателям текущего года: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>- индексация расходов на публичные нормативные обязательства не более 4,0 % с 1 января 2022 года;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lastRenderedPageBreak/>
        <w:t>- индексация расходов на закупки товаров, работ услуг, в том числе коммунальные услуги не более 4 % с 1 января 2022 года.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> На основе данных параметров сформирована расходная часть бюджета поселения на 2022 год.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b/>
          <w:bCs/>
          <w:color w:val="000000" w:themeColor="text1"/>
        </w:rPr>
      </w:pPr>
      <w:r w:rsidRPr="00F06C34">
        <w:rPr>
          <w:color w:val="000000" w:themeColor="text1"/>
        </w:rPr>
        <w:t xml:space="preserve">В соответствии с бюджетной классификацией расходная часть бюджета состоит из разделов и подразделов, целевых статей и видов расходов и предусмотрена на 2022 год в сумме </w:t>
      </w:r>
      <w:r w:rsidRPr="00F06C34">
        <w:rPr>
          <w:b/>
          <w:bCs/>
          <w:color w:val="000000" w:themeColor="text1"/>
        </w:rPr>
        <w:t>115 270,00 тыс. рублей.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b/>
          <w:bCs/>
          <w:color w:val="000000" w:themeColor="text1"/>
        </w:rPr>
        <w:t>Раздел 01 «ОБЩЕГОСУДАРСТВЕННЫЕ ВОПРОСЫ»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>В данном разделе отражаются расходы на содержание Совета депутатов, местной администрации, межбюджетные трансферты по передаче полномочий, на формирование резервного фонда и другие общегосударственные расходы.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 xml:space="preserve">По данному разделу на 2022 год предусмотрено </w:t>
      </w:r>
      <w:r w:rsidRPr="00F06C34">
        <w:rPr>
          <w:b/>
          <w:bCs/>
          <w:color w:val="000000" w:themeColor="text1"/>
        </w:rPr>
        <w:t>21 638,9 тыс</w:t>
      </w:r>
      <w:r w:rsidRPr="00F06C34">
        <w:rPr>
          <w:b/>
          <w:color w:val="000000" w:themeColor="text1"/>
        </w:rPr>
        <w:t>. рублей,</w:t>
      </w:r>
      <w:r w:rsidRPr="00F06C34">
        <w:rPr>
          <w:color w:val="000000" w:themeColor="text1"/>
        </w:rPr>
        <w:t xml:space="preserve"> в том числе: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 xml:space="preserve">- подразделу 02 и 03 на содержание законодательных органов </w:t>
      </w:r>
      <w:r w:rsidRPr="00F06C34">
        <w:rPr>
          <w:b/>
          <w:bCs/>
          <w:color w:val="000000" w:themeColor="text1"/>
        </w:rPr>
        <w:t>– 4 545,1 тыс</w:t>
      </w:r>
      <w:r w:rsidRPr="00F06C34">
        <w:rPr>
          <w:color w:val="000000" w:themeColor="text1"/>
        </w:rPr>
        <w:t>. рублей;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 xml:space="preserve"> Это расходы на содержание Совета депутатов МО Низинское сельское поселение. </w:t>
      </w:r>
      <w:proofErr w:type="gramStart"/>
      <w:r w:rsidRPr="00F06C34">
        <w:rPr>
          <w:color w:val="000000" w:themeColor="text1"/>
        </w:rPr>
        <w:t>В том числе расходы на выплату заработной платы специалисту Совета депутатов, главному бухгалтеру и главе муниципального образования, оплату публикаций в газете «Балтийский луч», юридическое сопровождение, оплату передачи полномочий КСП Ломоносовского района по проверке годового отчета и проекта бюджета на следующий год, закупку канцелярии, хозяйственных товаров, расходных материалов для оргтехники, оплату членских взносов, подписку на газету.</w:t>
      </w:r>
      <w:proofErr w:type="gramEnd"/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b/>
          <w:bCs/>
          <w:color w:val="000000" w:themeColor="text1"/>
        </w:rPr>
      </w:pPr>
      <w:r w:rsidRPr="00F06C34">
        <w:rPr>
          <w:color w:val="000000" w:themeColor="text1"/>
        </w:rPr>
        <w:t xml:space="preserve">- подразделу 04 на содержание органов местного самоуправления – </w:t>
      </w:r>
      <w:r w:rsidRPr="00F06C34">
        <w:rPr>
          <w:b/>
          <w:bCs/>
          <w:color w:val="000000" w:themeColor="text1"/>
        </w:rPr>
        <w:t>15 288,3 тыс. рублей;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b/>
          <w:color w:val="000000" w:themeColor="text1"/>
        </w:rPr>
      </w:pPr>
      <w:proofErr w:type="gramStart"/>
      <w:r w:rsidRPr="00F06C34">
        <w:rPr>
          <w:color w:val="000000" w:themeColor="text1"/>
        </w:rPr>
        <w:t>Предусмотрены расходы на выплату заработной платы главы местной администрации и сотрудников, водителя местной администрации, услуги связи, коммунальные платежи, консультационные услуги по сопровождению бухгалтерских программ, обновлению справочно-информационных баз данных, юридические и консультационные услуги, услуги вневедомственной охрана и техническое обслуживание имущества, ремонт автомобиля и приобретение запасных частей, проезд по ЗСД, неисключительные права на программное обеспечение, допуск к формированию и отправке документов в</w:t>
      </w:r>
      <w:proofErr w:type="gramEnd"/>
      <w:r w:rsidRPr="00F06C34">
        <w:rPr>
          <w:color w:val="000000" w:themeColor="text1"/>
        </w:rPr>
        <w:t xml:space="preserve"> ЕГР, диспансеризацию, ремонт и обслуживание оргтехники, сопровождение и техническую поддержку программы </w:t>
      </w:r>
      <w:r w:rsidRPr="00F06C34">
        <w:rPr>
          <w:color w:val="000000" w:themeColor="text1"/>
          <w:lang w:val="en-US"/>
        </w:rPr>
        <w:t>GIS</w:t>
      </w:r>
      <w:r w:rsidRPr="00F06C34">
        <w:rPr>
          <w:color w:val="000000" w:themeColor="text1"/>
        </w:rPr>
        <w:t xml:space="preserve"> </w:t>
      </w:r>
      <w:r w:rsidRPr="00F06C34">
        <w:rPr>
          <w:color w:val="000000" w:themeColor="text1"/>
          <w:lang w:val="en-US"/>
        </w:rPr>
        <w:t>BIS</w:t>
      </w:r>
      <w:r w:rsidRPr="00F06C34">
        <w:rPr>
          <w:color w:val="000000" w:themeColor="text1"/>
        </w:rPr>
        <w:t>, 1С Бухгалтерия и зарплата, СБИС электронная отчетность, закуплена оргтехника, расходные материалы, канцтовары.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>- на межбюджетные трансферты по передаче полномочий по исполнению бюджета поселения и контроль за исполнение бюджета в сумме 223,4 тыс. рублей;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>- расходы резервного фонда – сумма 50,0 тысяч рублей;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b/>
          <w:bCs/>
          <w:color w:val="000000" w:themeColor="text1"/>
        </w:rPr>
      </w:pPr>
      <w:proofErr w:type="gramStart"/>
      <w:r w:rsidRPr="00F06C34">
        <w:rPr>
          <w:color w:val="000000" w:themeColor="text1"/>
        </w:rPr>
        <w:t xml:space="preserve">-подразделу 13 в сумме </w:t>
      </w:r>
      <w:r w:rsidRPr="00F06C34">
        <w:rPr>
          <w:b/>
          <w:bCs/>
          <w:color w:val="000000" w:themeColor="text1"/>
        </w:rPr>
        <w:t>1 755,5 тысяч рублей</w:t>
      </w:r>
      <w:r w:rsidRPr="00F06C34">
        <w:rPr>
          <w:color w:val="000000" w:themeColor="text1"/>
        </w:rPr>
        <w:t xml:space="preserve"> - расходы на обеспечение работы сайта, публикацию в газете, сопровождение программных комплексов АЦК Финансы, АЦК Госзаказ, АЦК Планирование, Электронный бюджет, </w:t>
      </w:r>
      <w:proofErr w:type="spellStart"/>
      <w:r w:rsidRPr="00F06C34">
        <w:rPr>
          <w:color w:val="000000" w:themeColor="text1"/>
        </w:rPr>
        <w:t>Межвед</w:t>
      </w:r>
      <w:proofErr w:type="spellEnd"/>
      <w:r w:rsidRPr="00F06C34">
        <w:rPr>
          <w:color w:val="000000" w:themeColor="text1"/>
        </w:rPr>
        <w:t xml:space="preserve"> ЛО, СУФД, курсы повышения квалификации персонала, размещение информации в периодических изданиях, работу административной комиссии, обследования и заключения по работе с муниципальным имуществом, обслуживание и установка стендов для размещения информации.</w:t>
      </w:r>
      <w:proofErr w:type="gramEnd"/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b/>
          <w:bCs/>
          <w:color w:val="000000" w:themeColor="text1"/>
        </w:rPr>
      </w:pP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b/>
          <w:bCs/>
          <w:color w:val="000000" w:themeColor="text1"/>
        </w:rPr>
      </w:pPr>
      <w:r w:rsidRPr="00F06C34">
        <w:rPr>
          <w:b/>
          <w:bCs/>
          <w:color w:val="000000" w:themeColor="text1"/>
        </w:rPr>
        <w:t>Раздел 02 «НАЦИОНАЛЬНАЯ ОБОРОНА»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b/>
          <w:bCs/>
          <w:color w:val="000000" w:themeColor="text1"/>
        </w:rPr>
      </w:pP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 xml:space="preserve">По данному разделу на 2022 год предусмотрено </w:t>
      </w:r>
      <w:r w:rsidRPr="00F06C34">
        <w:rPr>
          <w:b/>
          <w:color w:val="000000" w:themeColor="text1"/>
        </w:rPr>
        <w:t>297,4 тыс. рублей</w:t>
      </w:r>
      <w:r w:rsidRPr="00F06C34">
        <w:rPr>
          <w:color w:val="000000" w:themeColor="text1"/>
        </w:rPr>
        <w:t xml:space="preserve"> на заработную плату освобожденного сотрудника стола первичного воинского учета.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b/>
          <w:color w:val="000000" w:themeColor="text1"/>
        </w:rPr>
      </w:pPr>
      <w:r w:rsidRPr="00F06C34">
        <w:rPr>
          <w:b/>
          <w:color w:val="000000" w:themeColor="text1"/>
        </w:rPr>
        <w:t xml:space="preserve">Разделу 03 «НАЦИОНАЛЬНАЯ БЕЗОПАСНОСТЬ 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b/>
          <w:color w:val="000000" w:themeColor="text1"/>
        </w:rPr>
      </w:pPr>
      <w:r w:rsidRPr="00F06C34">
        <w:rPr>
          <w:b/>
          <w:color w:val="000000" w:themeColor="text1"/>
        </w:rPr>
        <w:t xml:space="preserve">И ПРАВООХРАНИТЕЛЬНАЯ ДЕЯТЕЛЬНОСТЬ» 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 xml:space="preserve">По данному разделу на 2022 год предусмотрено </w:t>
      </w:r>
      <w:r w:rsidRPr="00F06C34">
        <w:rPr>
          <w:b/>
          <w:bCs/>
          <w:color w:val="000000" w:themeColor="text1"/>
        </w:rPr>
        <w:t>2 391,9 тыс</w:t>
      </w:r>
      <w:r w:rsidRPr="00F06C34">
        <w:rPr>
          <w:b/>
          <w:color w:val="000000" w:themeColor="text1"/>
        </w:rPr>
        <w:t>. рублей</w:t>
      </w:r>
      <w:r w:rsidRPr="00F06C34">
        <w:rPr>
          <w:color w:val="000000" w:themeColor="text1"/>
        </w:rPr>
        <w:t xml:space="preserve"> на реализацию: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lastRenderedPageBreak/>
        <w:t xml:space="preserve"> - Муниципальной программы муниципального образования Низинское сельское поселение </w:t>
      </w:r>
      <w:r w:rsidRPr="00F06C34">
        <w:rPr>
          <w:b/>
          <w:i/>
          <w:color w:val="000000" w:themeColor="text1"/>
        </w:rPr>
        <w:t xml:space="preserve">««Обеспечение безопасности жизнедеятельности и пожарной безопасности в МО Низинское сельское поселение МО Ломоносовский муниципальный район Ленинградской области», </w:t>
      </w:r>
      <w:r w:rsidRPr="00F06C34">
        <w:rPr>
          <w:color w:val="000000" w:themeColor="text1"/>
        </w:rPr>
        <w:t>которая включает в себя: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>-мероприятия по профилактическим мерам, направленным на предупреждение экстремистской деятельности в размере 5,0 тысяч рублей на изготовление брошюр;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>- Мероприятия по проверке состояния, ремонту и установке пожарных гидрантов сумма 15,0 тысяч рублей;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>- Мероприятия по обеспечению функционирования дежурно-диспетчерской службы муниципального образования сумма 836,9 тысяч рублей, в том числе содержание 3 диспетчеров на сумму 740,9 тысяч рублей и работы в режиме оперативной готовности на сумму 96,0 тыс. рублей;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>- Мероприятия по содержанию источников противопожарного водоснабжения населенных пунктов на сумму 662,0 тысяч рублей;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>- Мероприятия по разработке проектной документации, созданию и подключению к РАСЦО местной системы оповещения населения по ГО и ЧС на сумму 873,0 тысяч рублей.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b/>
          <w:color w:val="000000" w:themeColor="text1"/>
        </w:rPr>
      </w:pPr>
      <w:r w:rsidRPr="00F06C34">
        <w:rPr>
          <w:b/>
          <w:color w:val="000000" w:themeColor="text1"/>
        </w:rPr>
        <w:t>Раздел 04 «НАЦИОНАЛЬНАЯ ЭКОНОМИКА»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b/>
          <w:color w:val="000000" w:themeColor="text1"/>
        </w:rPr>
      </w:pP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 xml:space="preserve">По данному разделу на 2021 год предусмотрено </w:t>
      </w:r>
      <w:r w:rsidRPr="00F06C34">
        <w:rPr>
          <w:b/>
          <w:bCs/>
          <w:color w:val="000000" w:themeColor="text1"/>
        </w:rPr>
        <w:t>6 383</w:t>
      </w:r>
      <w:r w:rsidRPr="00F06C34">
        <w:rPr>
          <w:b/>
          <w:color w:val="000000" w:themeColor="text1"/>
        </w:rPr>
        <w:t>,0 тыс. руб.,</w:t>
      </w:r>
      <w:r w:rsidRPr="00F06C34">
        <w:rPr>
          <w:color w:val="000000" w:themeColor="text1"/>
        </w:rPr>
        <w:t xml:space="preserve"> в том числе на реализацию: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b/>
          <w:i/>
          <w:color w:val="000000" w:themeColor="text1"/>
        </w:rPr>
      </w:pPr>
      <w:r w:rsidRPr="00F06C34">
        <w:rPr>
          <w:b/>
          <w:color w:val="000000" w:themeColor="text1"/>
        </w:rPr>
        <w:t xml:space="preserve">- </w:t>
      </w:r>
      <w:r w:rsidRPr="00F06C34">
        <w:rPr>
          <w:color w:val="000000" w:themeColor="text1"/>
        </w:rPr>
        <w:t xml:space="preserve">Муниципальной программы муниципального образования Низинское сельское поселение </w:t>
      </w:r>
      <w:r w:rsidRPr="00F06C34">
        <w:rPr>
          <w:b/>
          <w:i/>
          <w:color w:val="000000" w:themeColor="text1"/>
        </w:rPr>
        <w:t xml:space="preserve">«Развитие дорожного хозяйства в МО Низинское сельское поселение МО Ломоносовский муниципальный район Ленинградской области» </w:t>
      </w:r>
      <w:r w:rsidRPr="00F06C34">
        <w:rPr>
          <w:color w:val="000000" w:themeColor="text1"/>
        </w:rPr>
        <w:t xml:space="preserve">в сумме </w:t>
      </w:r>
      <w:r w:rsidRPr="00F06C34">
        <w:rPr>
          <w:b/>
          <w:bCs/>
          <w:color w:val="000000" w:themeColor="text1"/>
        </w:rPr>
        <w:t>6 130</w:t>
      </w:r>
      <w:r w:rsidRPr="00F06C34">
        <w:rPr>
          <w:b/>
          <w:i/>
          <w:color w:val="000000" w:themeColor="text1"/>
        </w:rPr>
        <w:t xml:space="preserve">,0 тысяч рублей. 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bCs/>
          <w:color w:val="000000" w:themeColor="text1"/>
        </w:rPr>
      </w:pPr>
      <w:r w:rsidRPr="00F06C34">
        <w:rPr>
          <w:b/>
          <w:color w:val="000000" w:themeColor="text1"/>
        </w:rPr>
        <w:t xml:space="preserve">- </w:t>
      </w:r>
      <w:r w:rsidRPr="00F06C34">
        <w:rPr>
          <w:bCs/>
          <w:color w:val="000000" w:themeColor="text1"/>
        </w:rPr>
        <w:t xml:space="preserve">Мероприятия по изготовлению технических паспортов, технических планов, кадастровых паспортов и оформление прав собственности на автомобильные дороги общего пользования местного значения сумма </w:t>
      </w:r>
      <w:r w:rsidRPr="00F06C34">
        <w:rPr>
          <w:b/>
          <w:color w:val="000000" w:themeColor="text1"/>
        </w:rPr>
        <w:t>200,0 тысяч рублей</w:t>
      </w:r>
      <w:r w:rsidRPr="00F06C34">
        <w:rPr>
          <w:bCs/>
          <w:color w:val="000000" w:themeColor="text1"/>
        </w:rPr>
        <w:t>;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bCs/>
          <w:color w:val="000000" w:themeColor="text1"/>
        </w:rPr>
      </w:pPr>
      <w:r w:rsidRPr="00F06C34">
        <w:rPr>
          <w:b/>
          <w:color w:val="000000" w:themeColor="text1"/>
        </w:rPr>
        <w:t>-</w:t>
      </w:r>
      <w:r w:rsidRPr="00F06C34">
        <w:rPr>
          <w:bCs/>
          <w:color w:val="000000" w:themeColor="text1"/>
        </w:rPr>
        <w:t xml:space="preserve"> Мероприятия по содержанию автомобильных дорог общего пользования местного значения сумма </w:t>
      </w:r>
      <w:r w:rsidRPr="00F06C34">
        <w:rPr>
          <w:b/>
          <w:color w:val="000000" w:themeColor="text1"/>
        </w:rPr>
        <w:t>1 730,0 тысяч рублей</w:t>
      </w:r>
      <w:r w:rsidRPr="00F06C34">
        <w:rPr>
          <w:bCs/>
          <w:color w:val="000000" w:themeColor="text1"/>
        </w:rPr>
        <w:t xml:space="preserve">, которая включает в себя </w:t>
      </w:r>
      <w:proofErr w:type="spellStart"/>
      <w:r w:rsidRPr="00F06C34">
        <w:rPr>
          <w:bCs/>
          <w:color w:val="000000" w:themeColor="text1"/>
        </w:rPr>
        <w:t>сдержание</w:t>
      </w:r>
      <w:proofErr w:type="spellEnd"/>
      <w:r w:rsidRPr="00F06C34">
        <w:rPr>
          <w:bCs/>
          <w:color w:val="000000" w:themeColor="text1"/>
        </w:rPr>
        <w:t xml:space="preserve"> дорог в осенне-зимний период и аренду техники (грейдер, каток, трактор):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 xml:space="preserve">- Мероприятия по ремонту автомобильных дорог общего пользования местного значения, дворовых территорий к многоквартирным домам, проездов к дворовым территориям на сумму </w:t>
      </w:r>
      <w:r w:rsidRPr="00F06C34">
        <w:rPr>
          <w:b/>
          <w:bCs/>
          <w:color w:val="000000" w:themeColor="text1"/>
        </w:rPr>
        <w:t>3 520,0 тысяч рублей</w:t>
      </w:r>
      <w:r w:rsidRPr="00F06C34">
        <w:rPr>
          <w:color w:val="000000" w:themeColor="text1"/>
        </w:rPr>
        <w:t>;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 xml:space="preserve">- Мероприятия по совершенствованию организации движения транспорта и пешеходов в местах повышенной опасности сумма </w:t>
      </w:r>
      <w:r w:rsidRPr="00F06C34">
        <w:rPr>
          <w:b/>
          <w:bCs/>
          <w:color w:val="000000" w:themeColor="text1"/>
        </w:rPr>
        <w:t xml:space="preserve">180,0 тысяч рублей </w:t>
      </w:r>
      <w:r w:rsidRPr="00F06C34">
        <w:rPr>
          <w:color w:val="000000" w:themeColor="text1"/>
        </w:rPr>
        <w:t>на разработку проекта организации дорожного движения;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 xml:space="preserve">- Мероприятия по повышению </w:t>
      </w:r>
      <w:proofErr w:type="gramStart"/>
      <w:r w:rsidRPr="00F06C34">
        <w:rPr>
          <w:color w:val="000000" w:themeColor="text1"/>
        </w:rPr>
        <w:t>уровня обустройства автомобильных дорог общего пользования местного значения</w:t>
      </w:r>
      <w:proofErr w:type="gramEnd"/>
      <w:r w:rsidRPr="00F06C34">
        <w:rPr>
          <w:color w:val="000000" w:themeColor="text1"/>
        </w:rPr>
        <w:t xml:space="preserve"> средствами организации дорожного движения в сумме </w:t>
      </w:r>
      <w:r w:rsidRPr="00F06C34">
        <w:rPr>
          <w:b/>
          <w:bCs/>
          <w:color w:val="000000" w:themeColor="text1"/>
        </w:rPr>
        <w:t>500,0 тысяч рублей</w:t>
      </w:r>
      <w:r w:rsidRPr="00F06C34">
        <w:rPr>
          <w:color w:val="000000" w:themeColor="text1"/>
        </w:rPr>
        <w:t>;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 xml:space="preserve">-  Мероприятия по созданию благоприятных условий для устойчивого развития малого и среднего предпринимательства в сумме </w:t>
      </w:r>
      <w:r w:rsidRPr="00F06C34">
        <w:rPr>
          <w:b/>
          <w:bCs/>
          <w:color w:val="000000" w:themeColor="text1"/>
        </w:rPr>
        <w:t>3,0 тысячи рублей</w:t>
      </w:r>
      <w:r w:rsidRPr="00F06C34">
        <w:rPr>
          <w:color w:val="000000" w:themeColor="text1"/>
        </w:rPr>
        <w:t>;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 xml:space="preserve">- мероприятий по землеустройству и землепользованию в сумме </w:t>
      </w:r>
      <w:r w:rsidRPr="00F06C34">
        <w:rPr>
          <w:b/>
          <w:bCs/>
          <w:color w:val="000000" w:themeColor="text1"/>
        </w:rPr>
        <w:t>250,0 тысяч</w:t>
      </w:r>
      <w:r w:rsidRPr="00F06C34">
        <w:rPr>
          <w:b/>
          <w:i/>
          <w:color w:val="000000" w:themeColor="text1"/>
        </w:rPr>
        <w:t xml:space="preserve"> рублей</w:t>
      </w:r>
      <w:r w:rsidRPr="00F06C34">
        <w:rPr>
          <w:color w:val="000000" w:themeColor="text1"/>
        </w:rPr>
        <w:t xml:space="preserve"> на выполнение кадастровых работ и оформление прав собственности по объектам муниципальной собственности.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b/>
          <w:bCs/>
          <w:color w:val="000000" w:themeColor="text1"/>
        </w:rPr>
      </w:pPr>
      <w:r w:rsidRPr="00F06C34">
        <w:rPr>
          <w:b/>
          <w:bCs/>
          <w:color w:val="000000" w:themeColor="text1"/>
        </w:rPr>
        <w:t>Раздел 05 «ЖИЛИЩНО-КОММУНАЛЬНОЕ ХОЗЯЙСТВО»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b/>
          <w:bCs/>
          <w:color w:val="000000" w:themeColor="text1"/>
        </w:rPr>
      </w:pP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bCs/>
          <w:color w:val="000000" w:themeColor="text1"/>
        </w:rPr>
      </w:pPr>
      <w:r w:rsidRPr="00F06C34">
        <w:rPr>
          <w:bCs/>
          <w:color w:val="000000" w:themeColor="text1"/>
        </w:rPr>
        <w:t xml:space="preserve">По данному разделу на 2022 год предусмотрено </w:t>
      </w:r>
      <w:r w:rsidRPr="00F06C34">
        <w:rPr>
          <w:b/>
          <w:bCs/>
          <w:color w:val="000000" w:themeColor="text1"/>
        </w:rPr>
        <w:t>55 321,3 тыс. руб.,</w:t>
      </w:r>
      <w:r w:rsidRPr="00F06C34">
        <w:rPr>
          <w:bCs/>
          <w:color w:val="000000" w:themeColor="text1"/>
        </w:rPr>
        <w:t xml:space="preserve"> в том числе на реализацию: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bCs/>
          <w:color w:val="000000" w:themeColor="text1"/>
        </w:rPr>
      </w:pPr>
      <w:proofErr w:type="gramStart"/>
      <w:r w:rsidRPr="00F06C34">
        <w:rPr>
          <w:bCs/>
          <w:color w:val="000000" w:themeColor="text1"/>
        </w:rPr>
        <w:t>- М</w:t>
      </w:r>
      <w:r w:rsidRPr="00F06C34">
        <w:rPr>
          <w:color w:val="000000" w:themeColor="text1"/>
        </w:rPr>
        <w:t xml:space="preserve">униципальной программы муниципального образования Низинское сельское поселение </w:t>
      </w:r>
      <w:r w:rsidRPr="00F06C34">
        <w:rPr>
          <w:b/>
          <w:i/>
          <w:color w:val="000000" w:themeColor="text1"/>
        </w:rPr>
        <w:t xml:space="preserve">«Развитие </w:t>
      </w:r>
      <w:proofErr w:type="spellStart"/>
      <w:r w:rsidRPr="00F06C34">
        <w:rPr>
          <w:b/>
          <w:i/>
          <w:color w:val="000000" w:themeColor="text1"/>
        </w:rPr>
        <w:t>жилищно</w:t>
      </w:r>
      <w:proofErr w:type="spellEnd"/>
      <w:r w:rsidRPr="00F06C34">
        <w:rPr>
          <w:b/>
          <w:i/>
          <w:color w:val="000000" w:themeColor="text1"/>
        </w:rPr>
        <w:t xml:space="preserve"> - коммунального хозяйства в МО Низинское сельское </w:t>
      </w:r>
      <w:r w:rsidRPr="00F06C34">
        <w:rPr>
          <w:b/>
          <w:i/>
          <w:color w:val="000000" w:themeColor="text1"/>
        </w:rPr>
        <w:lastRenderedPageBreak/>
        <w:t>поселение»</w:t>
      </w:r>
      <w:r w:rsidRPr="00F06C34">
        <w:rPr>
          <w:color w:val="000000" w:themeColor="text1"/>
        </w:rPr>
        <w:t xml:space="preserve"> в сумме </w:t>
      </w:r>
      <w:r w:rsidRPr="00F06C34">
        <w:rPr>
          <w:b/>
          <w:bCs/>
          <w:color w:val="000000" w:themeColor="text1"/>
        </w:rPr>
        <w:t>14 766,8</w:t>
      </w:r>
      <w:r w:rsidRPr="00F06C34">
        <w:rPr>
          <w:b/>
          <w:i/>
          <w:color w:val="000000" w:themeColor="text1"/>
        </w:rPr>
        <w:t xml:space="preserve"> тыс. рублей</w:t>
      </w:r>
      <w:r w:rsidRPr="00F06C34">
        <w:rPr>
          <w:color w:val="000000" w:themeColor="text1"/>
        </w:rPr>
        <w:t xml:space="preserve">, которая включает в себя: </w:t>
      </w:r>
      <w:r w:rsidRPr="00F06C34">
        <w:rPr>
          <w:bCs/>
          <w:color w:val="000000" w:themeColor="text1"/>
        </w:rPr>
        <w:t xml:space="preserve">мероприятия по оплате взносов на капитальный ремонт и начислений </w:t>
      </w:r>
      <w:proofErr w:type="spellStart"/>
      <w:r w:rsidRPr="00F06C34">
        <w:rPr>
          <w:bCs/>
          <w:color w:val="000000" w:themeColor="text1"/>
        </w:rPr>
        <w:t>соцнайма</w:t>
      </w:r>
      <w:proofErr w:type="spellEnd"/>
      <w:r w:rsidRPr="00F06C34">
        <w:rPr>
          <w:bCs/>
          <w:color w:val="000000" w:themeColor="text1"/>
        </w:rPr>
        <w:t xml:space="preserve"> за муниципальный жилищный фонд, мероприятия на покупку квартиры для граждан, стоящих на учете, подготовку объектов коммунальной инфраструктуры к отопительному сезону, мероприятия по реконструкции котельной</w:t>
      </w:r>
      <w:proofErr w:type="gramEnd"/>
      <w:r w:rsidRPr="00F06C34">
        <w:rPr>
          <w:bCs/>
          <w:color w:val="000000" w:themeColor="text1"/>
        </w:rPr>
        <w:t xml:space="preserve"> д. Низино -13 520,0 </w:t>
      </w:r>
      <w:proofErr w:type="spellStart"/>
      <w:r w:rsidRPr="00F06C34">
        <w:rPr>
          <w:bCs/>
          <w:color w:val="000000" w:themeColor="text1"/>
        </w:rPr>
        <w:t>тыс</w:t>
      </w:r>
      <w:proofErr w:type="gramStart"/>
      <w:r w:rsidRPr="00F06C34">
        <w:rPr>
          <w:bCs/>
          <w:color w:val="000000" w:themeColor="text1"/>
        </w:rPr>
        <w:t>.р</w:t>
      </w:r>
      <w:proofErr w:type="gramEnd"/>
      <w:r w:rsidRPr="00F06C34">
        <w:rPr>
          <w:bCs/>
          <w:color w:val="000000" w:themeColor="text1"/>
        </w:rPr>
        <w:t>уб</w:t>
      </w:r>
      <w:proofErr w:type="spellEnd"/>
      <w:r w:rsidRPr="00F06C34">
        <w:rPr>
          <w:bCs/>
          <w:color w:val="000000" w:themeColor="text1"/>
        </w:rPr>
        <w:t>.;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proofErr w:type="gramStart"/>
      <w:r w:rsidRPr="00F06C34">
        <w:rPr>
          <w:color w:val="000000" w:themeColor="text1"/>
        </w:rPr>
        <w:t xml:space="preserve">- Муниципальной программы поселения </w:t>
      </w:r>
      <w:r w:rsidRPr="00F06C34">
        <w:rPr>
          <w:b/>
          <w:i/>
          <w:color w:val="000000" w:themeColor="text1"/>
        </w:rPr>
        <w:t xml:space="preserve">«Благоустройство территории МО Низинское сельское поселение» </w:t>
      </w:r>
      <w:r w:rsidRPr="00F06C34">
        <w:rPr>
          <w:color w:val="000000" w:themeColor="text1"/>
        </w:rPr>
        <w:t xml:space="preserve">в сумме  </w:t>
      </w:r>
      <w:r w:rsidRPr="00F06C34">
        <w:rPr>
          <w:b/>
          <w:color w:val="000000" w:themeColor="text1"/>
        </w:rPr>
        <w:t>16 665,9</w:t>
      </w:r>
      <w:r w:rsidRPr="00F06C34">
        <w:rPr>
          <w:b/>
          <w:i/>
          <w:color w:val="000000" w:themeColor="text1"/>
        </w:rPr>
        <w:t xml:space="preserve"> тыс. рублей, </w:t>
      </w:r>
      <w:r w:rsidRPr="00F06C34">
        <w:rPr>
          <w:color w:val="000000" w:themeColor="text1"/>
        </w:rPr>
        <w:t>которая включает в себя: мероприятия по оплате за поставку электроэнергии, эксплуатации и ремонту линий уличного освещения 5170,6 тысяч рублей, мероприятия по содержанию мест захоронения ВОВ на сумму 230,0 тысяч рублей, мероприятия по ликвидации несанкционированных свалок на территории сельского поселения в размере 350,0 тысяч рублей, мероприятия</w:t>
      </w:r>
      <w:proofErr w:type="gramEnd"/>
      <w:r w:rsidRPr="00F06C34">
        <w:rPr>
          <w:color w:val="000000" w:themeColor="text1"/>
        </w:rPr>
        <w:t xml:space="preserve"> </w:t>
      </w:r>
      <w:proofErr w:type="gramStart"/>
      <w:r w:rsidRPr="00F06C34">
        <w:rPr>
          <w:color w:val="000000" w:themeColor="text1"/>
        </w:rPr>
        <w:t>по обустройству зон массового отдыха населения 3 950,0 тысяч рублей, закупка детского оборудования на площадку, газонных ограждений, закупка скамеек и урн, закупка отсева, щебня, песка, закупка малых архитектурных форм, а так же до установка детского игрового оборудования на детской площадки в д. Ольгино, мероприятия по прочистке дренажных систем, мероприятия по санитарно-эпидемиологическому содержанию территории поселения и ее благоустройству в сумме 6735,3</w:t>
      </w:r>
      <w:proofErr w:type="gramEnd"/>
      <w:r w:rsidRPr="00F06C34">
        <w:rPr>
          <w:color w:val="000000" w:themeColor="text1"/>
        </w:rPr>
        <w:t xml:space="preserve"> </w:t>
      </w:r>
      <w:proofErr w:type="gramStart"/>
      <w:r w:rsidRPr="00F06C34">
        <w:rPr>
          <w:color w:val="000000" w:themeColor="text1"/>
        </w:rPr>
        <w:t>тысяч рублей (в том числе работа тракториста, дизтопливо на трактор и его техническое обслуживание, покос травы на территории МО, спил зеленых насаждений, санитарная очистка населенных пунктов, уборка листьев.</w:t>
      </w:r>
      <w:proofErr w:type="gramEnd"/>
      <w:r w:rsidRPr="00F06C34">
        <w:rPr>
          <w:color w:val="000000" w:themeColor="text1"/>
        </w:rPr>
        <w:t xml:space="preserve"> Благоустройство территории </w:t>
      </w:r>
      <w:proofErr w:type="spellStart"/>
      <w:r w:rsidRPr="00F06C34">
        <w:rPr>
          <w:color w:val="000000" w:themeColor="text1"/>
        </w:rPr>
        <w:t>д</w:t>
      </w:r>
      <w:proofErr w:type="gramStart"/>
      <w:r w:rsidRPr="00F06C34">
        <w:rPr>
          <w:color w:val="000000" w:themeColor="text1"/>
        </w:rPr>
        <w:t>.Н</w:t>
      </w:r>
      <w:proofErr w:type="gramEnd"/>
      <w:r w:rsidRPr="00F06C34">
        <w:rPr>
          <w:color w:val="000000" w:themeColor="text1"/>
        </w:rPr>
        <w:t>изино</w:t>
      </w:r>
      <w:proofErr w:type="spellEnd"/>
      <w:r w:rsidRPr="00F06C34">
        <w:rPr>
          <w:color w:val="000000" w:themeColor="text1"/>
        </w:rPr>
        <w:t>, чистка канав, ликвидация борщевика Сосновского, дератизация и дезинфекция зон массового отдыха, закупка материалов на субботники), страхование техники, мероприятия по созданию мест (площадок) накопления твердых коммунальных отходов 230 тыс. рублей.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b/>
          <w:i/>
          <w:color w:val="000000" w:themeColor="text1"/>
        </w:rPr>
      </w:pPr>
      <w:r w:rsidRPr="00F06C34">
        <w:rPr>
          <w:color w:val="000000" w:themeColor="text1"/>
        </w:rPr>
        <w:t xml:space="preserve">- Муниципальной программы муниципального образования Низинское сельское поселение </w:t>
      </w:r>
      <w:r w:rsidRPr="00F06C34">
        <w:rPr>
          <w:b/>
          <w:i/>
          <w:color w:val="000000" w:themeColor="text1"/>
        </w:rPr>
        <w:t xml:space="preserve">"Развитие части территории МО Низинское сельское поселение" в сумме 3224,40 тыс. рублей, </w:t>
      </w:r>
      <w:r w:rsidRPr="00F06C34">
        <w:rPr>
          <w:color w:val="000000" w:themeColor="text1"/>
        </w:rPr>
        <w:t xml:space="preserve">в том числе: 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proofErr w:type="gramStart"/>
      <w:r w:rsidRPr="00F06C34">
        <w:rPr>
          <w:b/>
          <w:i/>
          <w:color w:val="000000" w:themeColor="text1"/>
        </w:rPr>
        <w:t xml:space="preserve">- </w:t>
      </w:r>
      <w:r w:rsidRPr="00F06C34">
        <w:rPr>
          <w:color w:val="000000" w:themeColor="text1"/>
        </w:rPr>
        <w:t xml:space="preserve">Мероприятия на реализацию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</w:t>
      </w:r>
      <w:r w:rsidRPr="00F06C34">
        <w:rPr>
          <w:b/>
          <w:bCs/>
          <w:color w:val="000000" w:themeColor="text1"/>
        </w:rPr>
        <w:t>– 2 986,</w:t>
      </w:r>
      <w:r w:rsidRPr="00F06C34">
        <w:rPr>
          <w:color w:val="000000" w:themeColor="text1"/>
        </w:rPr>
        <w:t>0</w:t>
      </w:r>
      <w:r w:rsidRPr="00F06C34">
        <w:rPr>
          <w:b/>
          <w:i/>
          <w:color w:val="000000" w:themeColor="text1"/>
        </w:rPr>
        <w:t xml:space="preserve"> </w:t>
      </w:r>
      <w:proofErr w:type="spellStart"/>
      <w:r w:rsidRPr="00F06C34">
        <w:rPr>
          <w:b/>
          <w:i/>
          <w:color w:val="000000" w:themeColor="text1"/>
        </w:rPr>
        <w:t>тыяч</w:t>
      </w:r>
      <w:proofErr w:type="spellEnd"/>
      <w:r w:rsidRPr="00F06C34">
        <w:rPr>
          <w:b/>
          <w:i/>
          <w:color w:val="000000" w:themeColor="text1"/>
        </w:rPr>
        <w:t xml:space="preserve"> рублей</w:t>
      </w:r>
      <w:r w:rsidRPr="00F06C34">
        <w:rPr>
          <w:color w:val="000000" w:themeColor="text1"/>
        </w:rPr>
        <w:t>, (Установка спортивного оборудования на спортивной площадке, освещение детской и спортивной площадки д. Владимировка, ремонт автодороги местного значения в д. Санино ул</w:t>
      </w:r>
      <w:proofErr w:type="gramEnd"/>
      <w:r w:rsidRPr="00F06C34">
        <w:rPr>
          <w:color w:val="000000" w:themeColor="text1"/>
        </w:rPr>
        <w:t>. Морская;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b/>
          <w:i/>
          <w:color w:val="000000" w:themeColor="text1"/>
        </w:rPr>
      </w:pPr>
      <w:proofErr w:type="gramStart"/>
      <w:r w:rsidRPr="00F06C34">
        <w:rPr>
          <w:b/>
          <w:i/>
          <w:color w:val="000000" w:themeColor="text1"/>
        </w:rPr>
        <w:t>-</w:t>
      </w:r>
      <w:r w:rsidRPr="00F06C34">
        <w:rPr>
          <w:color w:val="000000" w:themeColor="text1"/>
        </w:rPr>
        <w:t xml:space="preserve"> Мероприятия на реализацию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в сумме </w:t>
      </w:r>
      <w:r w:rsidRPr="00F06C34">
        <w:rPr>
          <w:b/>
          <w:i/>
          <w:color w:val="000000" w:themeColor="text1"/>
        </w:rPr>
        <w:t> 1535,0 тысяч рублей</w:t>
      </w:r>
      <w:r w:rsidRPr="00F06C34">
        <w:rPr>
          <w:color w:val="000000" w:themeColor="text1"/>
        </w:rPr>
        <w:t xml:space="preserve"> (2-й этап Благоустройство прилегающей территории с устройством зоны отдыха и установки малых архитектурных форм (д. Низино ул. Центральная, МКД 9 и ул. Подгорной).</w:t>
      </w:r>
      <w:proofErr w:type="gramEnd"/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 xml:space="preserve">- Муниципальной программы муниципального образования Низинское сельское поселение </w:t>
      </w:r>
      <w:r w:rsidRPr="00F06C34">
        <w:rPr>
          <w:b/>
          <w:i/>
          <w:color w:val="000000" w:themeColor="text1"/>
        </w:rPr>
        <w:t xml:space="preserve">"Развитие газификации на территории муниципального образования Низинское сельское поселение» </w:t>
      </w:r>
      <w:r w:rsidRPr="00F06C34">
        <w:rPr>
          <w:b/>
          <w:color w:val="000000" w:themeColor="text1"/>
        </w:rPr>
        <w:t>в сумме</w:t>
      </w:r>
      <w:r w:rsidRPr="00F06C34">
        <w:rPr>
          <w:b/>
          <w:i/>
          <w:color w:val="000000" w:themeColor="text1"/>
        </w:rPr>
        <w:t xml:space="preserve"> 3759,1 тысяч рублей.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 xml:space="preserve">- Мероприятия по проектированию, строительству, содержанию и ремонту газопроводов сумма </w:t>
      </w:r>
      <w:r w:rsidRPr="00F06C34">
        <w:rPr>
          <w:b/>
          <w:bCs/>
          <w:color w:val="000000" w:themeColor="text1"/>
        </w:rPr>
        <w:t>3759,1 тысяч рублей</w:t>
      </w:r>
      <w:r w:rsidRPr="00F06C34">
        <w:rPr>
          <w:color w:val="000000" w:themeColor="text1"/>
        </w:rPr>
        <w:t xml:space="preserve"> включает в себя техническое обслуживание газопроводов и страхование, технический и авторский надзор за строительством объекта.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 xml:space="preserve">- Муниципальной программы </w:t>
      </w:r>
      <w:r w:rsidRPr="00F06C34">
        <w:rPr>
          <w:b/>
          <w:i/>
          <w:color w:val="000000" w:themeColor="text1"/>
        </w:rPr>
        <w:t>«Формирование комфортной городской среды Низинского сельского поселения»</w:t>
      </w:r>
      <w:r w:rsidRPr="00F06C34">
        <w:rPr>
          <w:color w:val="000000" w:themeColor="text1"/>
        </w:rPr>
        <w:t xml:space="preserve"> в сумме </w:t>
      </w:r>
      <w:r w:rsidRPr="00F06C34">
        <w:rPr>
          <w:b/>
          <w:bCs/>
          <w:color w:val="000000" w:themeColor="text1"/>
        </w:rPr>
        <w:t>13 200,0</w:t>
      </w:r>
      <w:r w:rsidRPr="00F06C34">
        <w:rPr>
          <w:b/>
          <w:i/>
          <w:color w:val="000000" w:themeColor="text1"/>
        </w:rPr>
        <w:t xml:space="preserve"> тысяч рублей</w:t>
      </w:r>
      <w:r w:rsidRPr="00F06C34">
        <w:rPr>
          <w:color w:val="000000" w:themeColor="text1"/>
        </w:rPr>
        <w:t xml:space="preserve">, которая предполагает в 2022 проведение второго этапа работ по благоустройству дворовой территории по адресу: д. Низино, ул. Центральная, д.5,6 за счет средств местного бюджета , а так же благоустройство общественных территорий (центральный парк культуры и отдыха </w:t>
      </w:r>
      <w:proofErr w:type="spellStart"/>
      <w:r w:rsidRPr="00F06C34">
        <w:rPr>
          <w:color w:val="000000" w:themeColor="text1"/>
        </w:rPr>
        <w:t>д</w:t>
      </w:r>
      <w:proofErr w:type="gramStart"/>
      <w:r w:rsidRPr="00F06C34">
        <w:rPr>
          <w:color w:val="000000" w:themeColor="text1"/>
        </w:rPr>
        <w:t>.Н</w:t>
      </w:r>
      <w:proofErr w:type="gramEnd"/>
      <w:r w:rsidRPr="00F06C34">
        <w:rPr>
          <w:color w:val="000000" w:themeColor="text1"/>
        </w:rPr>
        <w:t>изино</w:t>
      </w:r>
      <w:proofErr w:type="spellEnd"/>
      <w:r w:rsidRPr="00F06C34">
        <w:rPr>
          <w:color w:val="000000" w:themeColor="text1"/>
        </w:rPr>
        <w:t xml:space="preserve"> 2 этап) в рамках мероприятий Государственной программы «Комфортная городская среда» с участием субсидий Федерального бюджета и Областного бюджета</w:t>
      </w:r>
      <w:proofErr w:type="gramStart"/>
      <w:r w:rsidRPr="00F06C34">
        <w:rPr>
          <w:color w:val="000000" w:themeColor="text1"/>
        </w:rPr>
        <w:t xml:space="preserve"> .</w:t>
      </w:r>
      <w:proofErr w:type="gramEnd"/>
      <w:r w:rsidRPr="00F06C34">
        <w:rPr>
          <w:color w:val="000000" w:themeColor="text1"/>
        </w:rPr>
        <w:t xml:space="preserve"> 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b/>
          <w:bCs/>
          <w:color w:val="000000" w:themeColor="text1"/>
        </w:rPr>
      </w:pPr>
      <w:r w:rsidRPr="00F06C34">
        <w:rPr>
          <w:b/>
          <w:bCs/>
          <w:color w:val="000000" w:themeColor="text1"/>
        </w:rPr>
        <w:t>Раздел 08 «КУЛЬТУРА, КИНЕМАТОГРАФИЯ»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b/>
          <w:bCs/>
          <w:color w:val="000000" w:themeColor="text1"/>
        </w:rPr>
      </w:pP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bCs/>
          <w:color w:val="000000" w:themeColor="text1"/>
        </w:rPr>
      </w:pPr>
      <w:r w:rsidRPr="00F06C34">
        <w:rPr>
          <w:bCs/>
          <w:color w:val="000000" w:themeColor="text1"/>
        </w:rPr>
        <w:t xml:space="preserve">По данному разделу на 2022 год предусмотрено </w:t>
      </w:r>
      <w:r w:rsidRPr="00F06C34">
        <w:rPr>
          <w:b/>
          <w:color w:val="000000" w:themeColor="text1"/>
        </w:rPr>
        <w:t>22 772,9 тысяч рублей</w:t>
      </w:r>
      <w:r w:rsidRPr="00F06C34">
        <w:rPr>
          <w:color w:val="000000" w:themeColor="text1"/>
        </w:rPr>
        <w:t xml:space="preserve"> 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bCs/>
          <w:color w:val="000000" w:themeColor="text1"/>
        </w:rPr>
      </w:pPr>
      <w:r w:rsidRPr="00F06C34">
        <w:rPr>
          <w:bCs/>
          <w:color w:val="000000" w:themeColor="text1"/>
        </w:rPr>
        <w:t xml:space="preserve">- реализацию Муниципальной программы муниципального образования Низинское сельское поселение </w:t>
      </w:r>
      <w:r w:rsidRPr="00F06C34">
        <w:rPr>
          <w:b/>
          <w:bCs/>
          <w:i/>
          <w:color w:val="000000" w:themeColor="text1"/>
        </w:rPr>
        <w:t xml:space="preserve">«Развитие культуры в МО Низинское сельское поселение» </w:t>
      </w:r>
      <w:r w:rsidRPr="00F06C34">
        <w:rPr>
          <w:bCs/>
          <w:color w:val="000000" w:themeColor="text1"/>
        </w:rPr>
        <w:t>в сумме</w:t>
      </w:r>
      <w:r w:rsidRPr="00F06C34">
        <w:rPr>
          <w:b/>
          <w:bCs/>
          <w:i/>
          <w:color w:val="000000" w:themeColor="text1"/>
        </w:rPr>
        <w:t xml:space="preserve"> 22772,9 тыс. рублей </w:t>
      </w:r>
      <w:r w:rsidRPr="00F06C34">
        <w:rPr>
          <w:bCs/>
          <w:color w:val="000000" w:themeColor="text1"/>
        </w:rPr>
        <w:t>в том числе:</w:t>
      </w:r>
    </w:p>
    <w:p w:rsidR="00F06C34" w:rsidRPr="00F06C34" w:rsidRDefault="00F06C34" w:rsidP="00F06C34">
      <w:pPr>
        <w:numPr>
          <w:ilvl w:val="0"/>
          <w:numId w:val="5"/>
        </w:numPr>
        <w:tabs>
          <w:tab w:val="left" w:pos="12780"/>
        </w:tabs>
        <w:ind w:right="28"/>
        <w:jc w:val="both"/>
        <w:rPr>
          <w:bCs/>
          <w:color w:val="000000" w:themeColor="text1"/>
        </w:rPr>
      </w:pPr>
      <w:r w:rsidRPr="00F06C34">
        <w:rPr>
          <w:bCs/>
          <w:color w:val="000000" w:themeColor="text1"/>
        </w:rPr>
        <w:t>по подпрограмме «Развитие культурно-досуговой деятельности МО Низинское сельское поселение» в сумме 19236,4 тыс. рублей.</w:t>
      </w:r>
      <w:r w:rsidRPr="00F06C34">
        <w:rPr>
          <w:color w:val="000000" w:themeColor="text1"/>
        </w:rPr>
        <w:t xml:space="preserve"> Средства запланированы на выплату заработной платы и начислений, обеспечение функционирования Дома культуры, проведение культурно-досуговых мероприятий и закупку нового оборудования. Субсидия на стимулирующие выплаты работникам учреждений культуры 2 986,5 тысяч рублей и 550,0 тысяч рублей на </w:t>
      </w:r>
      <w:proofErr w:type="spellStart"/>
      <w:r w:rsidRPr="00F06C34">
        <w:rPr>
          <w:color w:val="000000" w:themeColor="text1"/>
        </w:rPr>
        <w:t>софинансирование</w:t>
      </w:r>
      <w:proofErr w:type="spellEnd"/>
      <w:r w:rsidRPr="00F06C34">
        <w:rPr>
          <w:color w:val="000000" w:themeColor="text1"/>
        </w:rPr>
        <w:t xml:space="preserve"> субсидии на иные цели (ремонт крыльца и трудовые бригады);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bCs/>
          <w:color w:val="000000" w:themeColor="text1"/>
        </w:rPr>
      </w:pP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b/>
          <w:bCs/>
          <w:color w:val="000000" w:themeColor="text1"/>
        </w:rPr>
      </w:pPr>
      <w:r w:rsidRPr="00F06C34">
        <w:rPr>
          <w:b/>
          <w:bCs/>
          <w:color w:val="000000" w:themeColor="text1"/>
        </w:rPr>
        <w:t>Раздел 10 «СОЦИАЛЬНАЯ ПОЛИТИКА»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b/>
          <w:bCs/>
          <w:color w:val="000000" w:themeColor="text1"/>
        </w:rPr>
      </w:pP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bCs/>
          <w:color w:val="000000" w:themeColor="text1"/>
        </w:rPr>
      </w:pPr>
      <w:r w:rsidRPr="00F06C34">
        <w:rPr>
          <w:bCs/>
          <w:color w:val="000000" w:themeColor="text1"/>
        </w:rPr>
        <w:t xml:space="preserve">По данному разделу на 2022 год предусмотрено </w:t>
      </w:r>
      <w:r w:rsidRPr="00F06C34">
        <w:rPr>
          <w:b/>
          <w:bCs/>
          <w:color w:val="000000" w:themeColor="text1"/>
        </w:rPr>
        <w:t>2 705,6 тысяч рублей</w:t>
      </w:r>
      <w:r w:rsidRPr="00F06C34">
        <w:rPr>
          <w:bCs/>
          <w:color w:val="000000" w:themeColor="text1"/>
        </w:rPr>
        <w:t xml:space="preserve"> на реализацию: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b/>
          <w:bCs/>
          <w:i/>
          <w:color w:val="000000" w:themeColor="text1"/>
        </w:rPr>
      </w:pPr>
      <w:r w:rsidRPr="00F06C34">
        <w:rPr>
          <w:bCs/>
          <w:color w:val="000000" w:themeColor="text1"/>
        </w:rPr>
        <w:t xml:space="preserve">Муниципальная программа </w:t>
      </w:r>
      <w:r w:rsidRPr="00F06C34">
        <w:rPr>
          <w:b/>
          <w:bCs/>
          <w:i/>
          <w:color w:val="000000" w:themeColor="text1"/>
        </w:rPr>
        <w:t xml:space="preserve">«Социальная поддержка граждан МО Низинское сельское поселение» </w:t>
      </w:r>
      <w:r w:rsidRPr="00F06C34">
        <w:rPr>
          <w:bCs/>
          <w:color w:val="000000" w:themeColor="text1"/>
        </w:rPr>
        <w:t>в сумме</w:t>
      </w:r>
      <w:r w:rsidRPr="00F06C34">
        <w:rPr>
          <w:b/>
          <w:bCs/>
          <w:i/>
          <w:color w:val="000000" w:themeColor="text1"/>
        </w:rPr>
        <w:t xml:space="preserve"> 2 705,6 тысяч рублей: 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iCs/>
          <w:color w:val="000000" w:themeColor="text1"/>
        </w:rPr>
      </w:pPr>
      <w:r w:rsidRPr="00F06C34">
        <w:rPr>
          <w:b/>
          <w:bCs/>
          <w:i/>
          <w:color w:val="000000" w:themeColor="text1"/>
        </w:rPr>
        <w:t>-</w:t>
      </w:r>
      <w:r w:rsidRPr="00F06C34">
        <w:rPr>
          <w:color w:val="000000" w:themeColor="text1"/>
        </w:rPr>
        <w:t xml:space="preserve"> </w:t>
      </w:r>
      <w:r w:rsidRPr="00F06C34">
        <w:rPr>
          <w:iCs/>
          <w:color w:val="000000" w:themeColor="text1"/>
        </w:rPr>
        <w:t>Социальное обеспечение и иные выплаты населению в сумме 1 450,0 тысяч рублей;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bCs/>
          <w:color w:val="000000" w:themeColor="text1"/>
        </w:rPr>
      </w:pPr>
      <w:r w:rsidRPr="00F06C34">
        <w:rPr>
          <w:b/>
          <w:bCs/>
          <w:i/>
          <w:color w:val="000000" w:themeColor="text1"/>
        </w:rPr>
        <w:t>-</w:t>
      </w:r>
      <w:r w:rsidRPr="00F06C34">
        <w:rPr>
          <w:bCs/>
          <w:color w:val="000000" w:themeColor="text1"/>
        </w:rPr>
        <w:t xml:space="preserve"> Мероприятия по пенсионному обеспечению муниципальных служащих в сумме 1 255,6 тысяч рублей.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b/>
          <w:bCs/>
          <w:color w:val="000000" w:themeColor="text1"/>
        </w:rPr>
      </w:pPr>
      <w:r w:rsidRPr="00F06C34">
        <w:rPr>
          <w:b/>
          <w:bCs/>
          <w:color w:val="000000" w:themeColor="text1"/>
        </w:rPr>
        <w:t>Раздел 11 «ФИЗИЧЕСКАЯ КУЛЬТУРА И СПОРТ»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b/>
          <w:bCs/>
          <w:color w:val="000000" w:themeColor="text1"/>
        </w:rPr>
      </w:pP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bCs/>
          <w:color w:val="000000" w:themeColor="text1"/>
        </w:rPr>
      </w:pPr>
      <w:r w:rsidRPr="00F06C34">
        <w:rPr>
          <w:bCs/>
          <w:color w:val="000000" w:themeColor="text1"/>
        </w:rPr>
        <w:t xml:space="preserve">По данному разделу на 2022 год предусмотрено </w:t>
      </w:r>
      <w:r w:rsidRPr="00F06C34">
        <w:rPr>
          <w:b/>
          <w:color w:val="000000" w:themeColor="text1"/>
        </w:rPr>
        <w:t>3 759,0 тысяч</w:t>
      </w:r>
      <w:r w:rsidRPr="00F06C34">
        <w:rPr>
          <w:b/>
          <w:bCs/>
          <w:color w:val="000000" w:themeColor="text1"/>
        </w:rPr>
        <w:t xml:space="preserve"> рублей</w:t>
      </w:r>
      <w:r w:rsidRPr="00F06C34">
        <w:rPr>
          <w:bCs/>
          <w:color w:val="000000" w:themeColor="text1"/>
        </w:rPr>
        <w:t xml:space="preserve"> на реализацию: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bCs/>
          <w:color w:val="000000" w:themeColor="text1"/>
        </w:rPr>
      </w:pPr>
      <w:r w:rsidRPr="00F06C34">
        <w:rPr>
          <w:bCs/>
          <w:color w:val="000000" w:themeColor="text1"/>
        </w:rPr>
        <w:t xml:space="preserve">- Муниципальной программы муниципального образования Низинское сельское поселение </w:t>
      </w:r>
      <w:r w:rsidRPr="00F06C34">
        <w:rPr>
          <w:b/>
          <w:bCs/>
          <w:i/>
          <w:color w:val="000000" w:themeColor="text1"/>
        </w:rPr>
        <w:t xml:space="preserve">«Развитие физической культуры и массового спорта на территории МО Низинское сельское поселение», </w:t>
      </w:r>
      <w:r w:rsidRPr="00F06C34">
        <w:rPr>
          <w:bCs/>
          <w:color w:val="000000" w:themeColor="text1"/>
        </w:rPr>
        <w:t>которая включает в себя: расходы на выплату заработной платы и начислений, развитие материально-технической базы, проведение спортивных, культурно-массовых, физкультурно-оздоровительных мероприятий;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bCs/>
          <w:color w:val="000000" w:themeColor="text1"/>
        </w:rPr>
      </w:pPr>
      <w:r w:rsidRPr="00F06C34">
        <w:rPr>
          <w:bCs/>
          <w:color w:val="000000" w:themeColor="text1"/>
        </w:rPr>
        <w:t xml:space="preserve">- Муниципальной программы муниципального образования Низинское сельское поселение </w:t>
      </w:r>
      <w:r w:rsidRPr="00F06C34">
        <w:rPr>
          <w:b/>
          <w:bCs/>
          <w:i/>
          <w:color w:val="000000" w:themeColor="text1"/>
        </w:rPr>
        <w:t xml:space="preserve">«Профилактика наркомании и токсикомании на территории МО Низинское сельское поселение» </w:t>
      </w:r>
      <w:r w:rsidRPr="00F06C34">
        <w:rPr>
          <w:bCs/>
          <w:color w:val="000000" w:themeColor="text1"/>
        </w:rPr>
        <w:t>в сумме</w:t>
      </w:r>
      <w:r w:rsidRPr="00F06C34">
        <w:rPr>
          <w:b/>
          <w:bCs/>
          <w:i/>
          <w:color w:val="000000" w:themeColor="text1"/>
        </w:rPr>
        <w:t xml:space="preserve"> 5,0 тысяч рублей, </w:t>
      </w:r>
      <w:r w:rsidRPr="00F06C34">
        <w:rPr>
          <w:bCs/>
          <w:color w:val="000000" w:themeColor="text1"/>
        </w:rPr>
        <w:t>которая включает в себя: расходы на организацию и проведение мероприятий по вопросам профилактики наркомании и токсикомании.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bCs/>
          <w:color w:val="000000" w:themeColor="text1"/>
        </w:rPr>
      </w:pP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  <w:r w:rsidRPr="00F06C34">
        <w:rPr>
          <w:color w:val="000000" w:themeColor="text1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F06C34">
        <w:rPr>
          <w:color w:val="000000" w:themeColor="text1"/>
        </w:rPr>
        <w:t>расходов классификации расходов бюджета поселения</w:t>
      </w:r>
      <w:proofErr w:type="gramEnd"/>
      <w:r w:rsidRPr="00F06C34">
        <w:rPr>
          <w:color w:val="000000" w:themeColor="text1"/>
        </w:rPr>
        <w:t xml:space="preserve"> на 2022 год приведено в приложениях №6, 7 и 8. </w:t>
      </w:r>
    </w:p>
    <w:p w:rsidR="00F06C34" w:rsidRP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</w:p>
    <w:p w:rsidR="00F06C34" w:rsidRDefault="00F06C34" w:rsidP="00F06C34">
      <w:pPr>
        <w:tabs>
          <w:tab w:val="left" w:pos="12780"/>
        </w:tabs>
        <w:ind w:right="28"/>
        <w:jc w:val="both"/>
        <w:rPr>
          <w:color w:val="000000" w:themeColor="text1"/>
        </w:rPr>
      </w:pPr>
    </w:p>
    <w:p w:rsidR="00D96F14" w:rsidRDefault="00D96F14" w:rsidP="0059006F">
      <w:pPr>
        <w:jc w:val="both"/>
        <w:rPr>
          <w:color w:val="000000" w:themeColor="text1"/>
        </w:rPr>
      </w:pPr>
    </w:p>
    <w:p w:rsidR="00D96F14" w:rsidRDefault="00D96F14" w:rsidP="0059006F">
      <w:pPr>
        <w:jc w:val="both"/>
        <w:rPr>
          <w:color w:val="000000" w:themeColor="text1"/>
        </w:rPr>
      </w:pPr>
    </w:p>
    <w:sectPr w:rsidR="00D96F14" w:rsidSect="00D1634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2038"/>
    <w:multiLevelType w:val="hybridMultilevel"/>
    <w:tmpl w:val="6BECD4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FE642E"/>
    <w:multiLevelType w:val="hybridMultilevel"/>
    <w:tmpl w:val="5FC0B49A"/>
    <w:lvl w:ilvl="0" w:tplc="D92E345A">
      <w:start w:val="1"/>
      <w:numFmt w:val="bullet"/>
      <w:lvlText w:val=""/>
      <w:lvlJc w:val="left"/>
      <w:pPr>
        <w:ind w:left="7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2">
    <w:nsid w:val="4C1A4E02"/>
    <w:multiLevelType w:val="hybridMultilevel"/>
    <w:tmpl w:val="BB764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D1390D"/>
    <w:multiLevelType w:val="hybridMultilevel"/>
    <w:tmpl w:val="92CADAA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59AF5081"/>
    <w:multiLevelType w:val="hybridMultilevel"/>
    <w:tmpl w:val="79701DA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5FCE2D77"/>
    <w:multiLevelType w:val="hybridMultilevel"/>
    <w:tmpl w:val="E2C4F8A0"/>
    <w:lvl w:ilvl="0" w:tplc="04190001">
      <w:start w:val="1"/>
      <w:numFmt w:val="bullet"/>
      <w:lvlText w:val=""/>
      <w:lvlJc w:val="left"/>
      <w:pPr>
        <w:ind w:left="5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BD"/>
    <w:rsid w:val="0009215C"/>
    <w:rsid w:val="000C68DB"/>
    <w:rsid w:val="00257826"/>
    <w:rsid w:val="00267D5F"/>
    <w:rsid w:val="002775C2"/>
    <w:rsid w:val="002A447F"/>
    <w:rsid w:val="002B2E64"/>
    <w:rsid w:val="002F0089"/>
    <w:rsid w:val="00321167"/>
    <w:rsid w:val="00356FD4"/>
    <w:rsid w:val="003D0E1C"/>
    <w:rsid w:val="00440CA1"/>
    <w:rsid w:val="00504038"/>
    <w:rsid w:val="005821BE"/>
    <w:rsid w:val="0059006F"/>
    <w:rsid w:val="005A0E89"/>
    <w:rsid w:val="005E61E5"/>
    <w:rsid w:val="00630489"/>
    <w:rsid w:val="006C0EBD"/>
    <w:rsid w:val="00723A65"/>
    <w:rsid w:val="00763B77"/>
    <w:rsid w:val="00772C39"/>
    <w:rsid w:val="0078682D"/>
    <w:rsid w:val="008115FC"/>
    <w:rsid w:val="008227EF"/>
    <w:rsid w:val="008D19EA"/>
    <w:rsid w:val="008D5677"/>
    <w:rsid w:val="009E3F8A"/>
    <w:rsid w:val="00A06EB1"/>
    <w:rsid w:val="00A35DF2"/>
    <w:rsid w:val="00C55ECA"/>
    <w:rsid w:val="00C65CF7"/>
    <w:rsid w:val="00D16347"/>
    <w:rsid w:val="00D42490"/>
    <w:rsid w:val="00D96F14"/>
    <w:rsid w:val="00DF7FEC"/>
    <w:rsid w:val="00E76541"/>
    <w:rsid w:val="00EE09F6"/>
    <w:rsid w:val="00F06C34"/>
    <w:rsid w:val="00F2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E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06C34"/>
    <w:pPr>
      <w:spacing w:before="100" w:beforeAutospacing="1" w:after="100" w:afterAutospacing="1"/>
    </w:pPr>
  </w:style>
  <w:style w:type="character" w:styleId="a5">
    <w:name w:val="Strong"/>
    <w:qFormat/>
    <w:rsid w:val="00F06C34"/>
    <w:rPr>
      <w:b/>
      <w:bCs/>
    </w:rPr>
  </w:style>
  <w:style w:type="character" w:styleId="a6">
    <w:name w:val="Emphasis"/>
    <w:qFormat/>
    <w:rsid w:val="00F06C34"/>
    <w:rPr>
      <w:i/>
      <w:iCs/>
    </w:rPr>
  </w:style>
  <w:style w:type="paragraph" w:customStyle="1" w:styleId="10">
    <w:name w:val="Знак Знак10 Знак Знак Знак Знак Знак Знак Знак Знак"/>
    <w:basedOn w:val="a"/>
    <w:rsid w:val="00F06C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06C34"/>
    <w:pPr>
      <w:widowControl w:val="0"/>
      <w:autoSpaceDE w:val="0"/>
      <w:autoSpaceDN w:val="0"/>
    </w:pPr>
    <w:rPr>
      <w:sz w:val="24"/>
    </w:rPr>
  </w:style>
  <w:style w:type="paragraph" w:styleId="a7">
    <w:name w:val="Balloon Text"/>
    <w:basedOn w:val="a"/>
    <w:link w:val="a8"/>
    <w:rsid w:val="00F06C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06C34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a"/>
    <w:uiPriority w:val="99"/>
    <w:locked/>
    <w:rsid w:val="00F06C34"/>
    <w:rPr>
      <w:sz w:val="28"/>
    </w:rPr>
  </w:style>
  <w:style w:type="paragraph" w:styleId="aa">
    <w:name w:val="Body Text Indent"/>
    <w:aliases w:val="Основной текст 1,Надин стиль,Нумерованный список !!,Iniiaiie oaeno 1,Ioia?iaaiiue nienie !!,Iaaei noeeu"/>
    <w:basedOn w:val="a"/>
    <w:link w:val="a9"/>
    <w:uiPriority w:val="99"/>
    <w:unhideWhenUsed/>
    <w:rsid w:val="00F06C34"/>
    <w:pPr>
      <w:widowControl w:val="0"/>
      <w:ind w:firstLine="720"/>
      <w:jc w:val="both"/>
    </w:pPr>
    <w:rPr>
      <w:sz w:val="28"/>
      <w:szCs w:val="20"/>
    </w:rPr>
  </w:style>
  <w:style w:type="character" w:customStyle="1" w:styleId="1">
    <w:name w:val="Основной текст с отступом Знак1"/>
    <w:basedOn w:val="a0"/>
    <w:rsid w:val="00F06C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E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06C34"/>
    <w:pPr>
      <w:spacing w:before="100" w:beforeAutospacing="1" w:after="100" w:afterAutospacing="1"/>
    </w:pPr>
  </w:style>
  <w:style w:type="character" w:styleId="a5">
    <w:name w:val="Strong"/>
    <w:qFormat/>
    <w:rsid w:val="00F06C34"/>
    <w:rPr>
      <w:b/>
      <w:bCs/>
    </w:rPr>
  </w:style>
  <w:style w:type="character" w:styleId="a6">
    <w:name w:val="Emphasis"/>
    <w:qFormat/>
    <w:rsid w:val="00F06C34"/>
    <w:rPr>
      <w:i/>
      <w:iCs/>
    </w:rPr>
  </w:style>
  <w:style w:type="paragraph" w:customStyle="1" w:styleId="10">
    <w:name w:val="Знак Знак10 Знак Знак Знак Знак Знак Знак Знак Знак"/>
    <w:basedOn w:val="a"/>
    <w:rsid w:val="00F06C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06C34"/>
    <w:pPr>
      <w:widowControl w:val="0"/>
      <w:autoSpaceDE w:val="0"/>
      <w:autoSpaceDN w:val="0"/>
    </w:pPr>
    <w:rPr>
      <w:sz w:val="24"/>
    </w:rPr>
  </w:style>
  <w:style w:type="paragraph" w:styleId="a7">
    <w:name w:val="Balloon Text"/>
    <w:basedOn w:val="a"/>
    <w:link w:val="a8"/>
    <w:rsid w:val="00F06C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06C34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a"/>
    <w:uiPriority w:val="99"/>
    <w:locked/>
    <w:rsid w:val="00F06C34"/>
    <w:rPr>
      <w:sz w:val="28"/>
    </w:rPr>
  </w:style>
  <w:style w:type="paragraph" w:styleId="aa">
    <w:name w:val="Body Text Indent"/>
    <w:aliases w:val="Основной текст 1,Надин стиль,Нумерованный список !!,Iniiaiie oaeno 1,Ioia?iaaiiue nienie !!,Iaaei noeeu"/>
    <w:basedOn w:val="a"/>
    <w:link w:val="a9"/>
    <w:uiPriority w:val="99"/>
    <w:unhideWhenUsed/>
    <w:rsid w:val="00F06C34"/>
    <w:pPr>
      <w:widowControl w:val="0"/>
      <w:ind w:firstLine="720"/>
      <w:jc w:val="both"/>
    </w:pPr>
    <w:rPr>
      <w:sz w:val="28"/>
      <w:szCs w:val="20"/>
    </w:rPr>
  </w:style>
  <w:style w:type="character" w:customStyle="1" w:styleId="1">
    <w:name w:val="Основной текст с отступом Знак1"/>
    <w:basedOn w:val="a0"/>
    <w:rsid w:val="00F06C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3606</Words>
  <Characters>20557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3</cp:revision>
  <cp:lastPrinted>2017-08-07T14:46:00Z</cp:lastPrinted>
  <dcterms:created xsi:type="dcterms:W3CDTF">2022-03-03T13:30:00Z</dcterms:created>
  <dcterms:modified xsi:type="dcterms:W3CDTF">2022-03-03T13:51:00Z</dcterms:modified>
</cp:coreProperties>
</file>