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C44" w14:textId="77777777" w:rsidR="00DA6D23" w:rsidRDefault="00DA6D23" w:rsidP="00DA6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5EC">
        <w:rPr>
          <w:rFonts w:ascii="Times New Roman" w:hAnsi="Times New Roman"/>
          <w:b/>
          <w:sz w:val="28"/>
          <w:szCs w:val="28"/>
        </w:rPr>
        <w:t>Об ответственности граждан за получение пособия по безработице обманным путем</w:t>
      </w:r>
    </w:p>
    <w:p w14:paraId="33C914D3" w14:textId="77777777" w:rsidR="00DA6D23" w:rsidRDefault="00DA6D23" w:rsidP="00DA6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0BE5D" w14:textId="77777777" w:rsidR="00DA6D23" w:rsidRPr="009035EC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Государство гарантирует безработным гражданам выплату пособий по безработице в период поиска работы, в том числе в период временной нетрудоспособности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 (статья 28 Закона Российской Федерации от 19.04.1991 № 1032-1 «О занятости населения в Российской Федерации»).</w:t>
      </w:r>
    </w:p>
    <w:p w14:paraId="1D03DC37" w14:textId="77777777" w:rsidR="00DA6D23" w:rsidRPr="009035EC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При этом, отдельные категории граждан не могут быть признаны безработными и, соответственно, не имеют права на получение пособия по безработице:</w:t>
      </w:r>
    </w:p>
    <w:p w14:paraId="3823E912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5EC">
        <w:rPr>
          <w:rFonts w:ascii="Times New Roman" w:hAnsi="Times New Roman"/>
          <w:sz w:val="28"/>
          <w:szCs w:val="28"/>
        </w:rPr>
        <w:t>работающие по трудовому договору, включая сезонные, временные работы;</w:t>
      </w:r>
    </w:p>
    <w:p w14:paraId="54B12F21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индивидуальные предприниматели;</w:t>
      </w:r>
    </w:p>
    <w:p w14:paraId="2C69EBCB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занятые в подсобных промыслах и реализующие продукцию по договорам;</w:t>
      </w:r>
    </w:p>
    <w:p w14:paraId="76878650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5EC">
        <w:rPr>
          <w:rFonts w:ascii="Times New Roman" w:hAnsi="Times New Roman"/>
          <w:sz w:val="28"/>
          <w:szCs w:val="28"/>
        </w:rPr>
        <w:t>выполняющие работы по договорам гражданско-правового характера, предметами которых являются выполнение работ и оказание услуг;</w:t>
      </w:r>
    </w:p>
    <w:p w14:paraId="48389469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избранные, назначенные или утвержденные на оплачиваемую должность;</w:t>
      </w:r>
    </w:p>
    <w:p w14:paraId="3DA268F8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обучающиеся по очной форме обучения;</w:t>
      </w:r>
    </w:p>
    <w:p w14:paraId="1AA1D05B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временно отсутствующие на рабочем месте;</w:t>
      </w:r>
    </w:p>
    <w:p w14:paraId="4CC2F9DE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являющиеся учредителями (участниками) организаций;</w:t>
      </w:r>
    </w:p>
    <w:p w14:paraId="6EF88613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являющиеся членами крестьянского (фермерского) хозяйства;</w:t>
      </w:r>
    </w:p>
    <w:p w14:paraId="4F3C6B3B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являющиеся получателями трудовой пенсии по старости;</w:t>
      </w:r>
    </w:p>
    <w:p w14:paraId="5BEA98AA" w14:textId="77777777" w:rsidR="00DA6D23" w:rsidRPr="009035EC" w:rsidRDefault="00DA6D23" w:rsidP="00DA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- осужденные решением суда к исправительным работам или лишению свободы.</w:t>
      </w:r>
    </w:p>
    <w:p w14:paraId="51EF909E" w14:textId="77777777" w:rsidR="00DA6D23" w:rsidRPr="009035EC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При установлении факта получения пособия по безработице обманным путем выплаты пособия прекращаются с одновременным снятием с учета в качестве безработного.</w:t>
      </w:r>
    </w:p>
    <w:p w14:paraId="6E8BD596" w14:textId="77777777" w:rsidR="00DA6D23" w:rsidRPr="009035EC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При умышленном сокрытии обстоятельств, при которых получение пособия невозможно, гражданин может быть привлечён к уголовной ответственности по статье 159.2 Уголовного кодекса Российской Федерации за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14:paraId="058DD3AE" w14:textId="77777777" w:rsidR="00DA6D23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035EC">
        <w:rPr>
          <w:rFonts w:ascii="Times New Roman" w:hAnsi="Times New Roman"/>
          <w:sz w:val="28"/>
          <w:szCs w:val="28"/>
        </w:rPr>
        <w:t>За данное преступление предусмотрено наказание в виде штрафа в размере до 120 тыс. рублей (до 500 тысяч рублей при совершении хищения имущества в крупном размере), обязательных, исправительных работ, ограничения или лишения свободы (при наличии квалифицирующих деяние признаков).</w:t>
      </w:r>
    </w:p>
    <w:p w14:paraId="2CFE7B2D" w14:textId="77777777" w:rsidR="00DA6D23" w:rsidRPr="00216339" w:rsidRDefault="00DA6D23" w:rsidP="00DA6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4EAA1FA3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23"/>
    <w:rsid w:val="00C03E86"/>
    <w:rsid w:val="00D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777D"/>
  <w15:chartTrackingRefBased/>
  <w15:docId w15:val="{0B00A37B-BCB1-4445-B9B9-4765800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23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2022-06-30T12:24:00Z</dcterms:created>
  <dcterms:modified xsi:type="dcterms:W3CDTF">2022-06-30T12:26:00Z</dcterms:modified>
</cp:coreProperties>
</file>