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E038" w14:textId="77777777" w:rsidR="00705122" w:rsidRPr="00DA0E03" w:rsidRDefault="00705122" w:rsidP="0070512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A0E03">
        <w:rPr>
          <w:rFonts w:ascii="Times New Roman" w:hAnsi="Times New Roman"/>
          <w:b/>
          <w:kern w:val="36"/>
          <w:sz w:val="28"/>
          <w:szCs w:val="28"/>
          <w:lang w:eastAsia="ru-RU"/>
        </w:rPr>
        <w:t>Работодатель должен обеспечить защиту персональных данных работника</w:t>
      </w:r>
    </w:p>
    <w:p w14:paraId="6670BDBA" w14:textId="77777777" w:rsidR="00705122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14:paraId="0E2B6C4E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В статье 86 Трудового кодекса РФ установлена обязанность работодателя при обработке персональных данных работника соблюдать требования Трудового кодекса Российской Федерации и иных федеральных законов.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32E696BF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Работодатель получает персональные данные работника у него самого и сообщает работнику о цели получения персональных данных и последствиях отказа работника дать письменное согласие на их получение, а также знакомит под роспись с документами, устанавливающими порядок обработки персональных данных, а также о правах и обязанностях в этой области. При этом, работодатель не вправе сообщать персональные данные работника третьей стороне без письменного согласия работника. Это возможно только в целях предупреждения угрозы жизни и здоровью работника либо в других случаях, предусмотренных Трудовым Кодексом Российской Федерации, иными федеральными законами. Нельзя сообщать без письменного согласия работника его персональные данные в коммерческих целях. Информация о состоянии здоровья работника может быть получена работодателем только в части тех сведений, которые относятся к вопросу о возможности выполнения работником трудовой функции.</w:t>
      </w:r>
    </w:p>
    <w:p w14:paraId="5331EFE2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Доступ к персональным данным работников должны иметь только специально уполномоченные лица. Уполномоченные лица вправе получать только те персональные данные работника, которые необходимы для выполнения конкретных функций.</w:t>
      </w:r>
    </w:p>
    <w:p w14:paraId="3DCC8A6B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Работники имеют право получать информацию о своих персональных данных, в том числе путем получений копий документов, знакомиться с медицинской документацией, отражающей состояние их здоровья, а также требовать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иных федеральных законов.</w:t>
      </w:r>
    </w:p>
    <w:p w14:paraId="6AE6F220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По требованию работника работодатель должен известить всех лиц, которым ранее были сообщены неверные или неполные персональные данные работника, обо всех произведенных в них изменениях.</w:t>
      </w:r>
    </w:p>
    <w:p w14:paraId="38E3ABDD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t>Работник вправе определить представителей для защиты своих персональных данных, а также обжаловать в суд любые неправомерные действия (бездействия) работодателя при обработке и защите его персональных данных.</w:t>
      </w:r>
    </w:p>
    <w:p w14:paraId="1145090A" w14:textId="77777777" w:rsidR="00705122" w:rsidRPr="00414447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202020"/>
          <w:sz w:val="28"/>
          <w:szCs w:val="28"/>
          <w:lang w:eastAsia="ru-RU"/>
        </w:rPr>
        <w:lastRenderedPageBreak/>
        <w:t>В случае нарушения положений законодательства Российской Федерации в области персональных данных при обработке персональных данных работника виновные лица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2078909D" w14:textId="77777777" w:rsidR="00705122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14:paraId="4C50918E" w14:textId="77777777" w:rsidR="00705122" w:rsidRDefault="00705122" w:rsidP="007051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02020"/>
          <w:sz w:val="28"/>
          <w:szCs w:val="28"/>
          <w:lang w:eastAsia="ru-RU"/>
        </w:rPr>
      </w:pPr>
    </w:p>
    <w:p w14:paraId="79425629" w14:textId="2F8B7255" w:rsidR="002B63D6" w:rsidRPr="00705122" w:rsidRDefault="00705122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sectPr w:rsidR="002B63D6" w:rsidRPr="0070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22"/>
    <w:rsid w:val="002B63D6"/>
    <w:rsid w:val="007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B9A0"/>
  <w15:chartTrackingRefBased/>
  <w15:docId w15:val="{FC630D53-E0F0-492E-916A-925B780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1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2022-06-30T12:12:00Z</dcterms:created>
  <dcterms:modified xsi:type="dcterms:W3CDTF">2022-06-30T12:12:00Z</dcterms:modified>
</cp:coreProperties>
</file>