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86DD" w14:textId="77777777" w:rsidR="003C0DC0" w:rsidRPr="003C0DC0" w:rsidRDefault="003C0DC0" w:rsidP="003C0DC0">
      <w:pPr>
        <w:rPr>
          <w:b/>
          <w:bCs/>
        </w:rPr>
      </w:pPr>
    </w:p>
    <w:p w14:paraId="7E9ABABA" w14:textId="77777777" w:rsidR="003C0DC0" w:rsidRPr="003C0DC0" w:rsidRDefault="003C0DC0" w:rsidP="003C0DC0">
      <w:pPr>
        <w:jc w:val="center"/>
        <w:rPr>
          <w:b/>
          <w:bCs/>
        </w:rPr>
      </w:pPr>
    </w:p>
    <w:p w14:paraId="10FA67BC" w14:textId="77777777" w:rsidR="003C0DC0" w:rsidRPr="003C0DC0" w:rsidRDefault="003C0DC0" w:rsidP="003C0DC0">
      <w:pPr>
        <w:jc w:val="center"/>
      </w:pPr>
      <w:r w:rsidRPr="003C0DC0">
        <w:rPr>
          <w:b/>
          <w:noProof/>
        </w:rPr>
        <w:drawing>
          <wp:inline distT="0" distB="0" distL="0" distR="0" wp14:anchorId="5093A0A7" wp14:editId="4A86F438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A5C01" w14:textId="77777777" w:rsidR="003C0DC0" w:rsidRPr="003C0DC0" w:rsidRDefault="003C0DC0" w:rsidP="003C0DC0">
      <w:pPr>
        <w:jc w:val="center"/>
      </w:pPr>
      <w:r w:rsidRPr="003C0DC0">
        <w:t>СОВЕТ ДЕПУТАТОВ</w:t>
      </w:r>
    </w:p>
    <w:p w14:paraId="185881DC" w14:textId="77777777" w:rsidR="003C0DC0" w:rsidRPr="003C0DC0" w:rsidRDefault="003C0DC0" w:rsidP="003C0DC0">
      <w:pPr>
        <w:jc w:val="center"/>
      </w:pPr>
      <w:r w:rsidRPr="003C0DC0">
        <w:t>МУНИЦИПАЛЬНОГО ОБРАЗОВАНИЯ</w:t>
      </w:r>
    </w:p>
    <w:p w14:paraId="167A9331" w14:textId="77777777" w:rsidR="003C0DC0" w:rsidRPr="003C0DC0" w:rsidRDefault="003C0DC0" w:rsidP="003C0DC0">
      <w:pPr>
        <w:jc w:val="center"/>
      </w:pPr>
      <w:r w:rsidRPr="003C0DC0">
        <w:t>НИЗИНСКОЕ СЕЛЬСКОЕ ПОСЕЛЕНИЕ</w:t>
      </w:r>
    </w:p>
    <w:p w14:paraId="776D701A" w14:textId="77777777" w:rsidR="003C0DC0" w:rsidRPr="003C0DC0" w:rsidRDefault="003C0DC0" w:rsidP="003C0DC0">
      <w:pPr>
        <w:jc w:val="center"/>
      </w:pPr>
      <w:r w:rsidRPr="003C0DC0">
        <w:t xml:space="preserve">МУНИЦИПАЛЬНОГО ОБРАЗОВАНИЯ </w:t>
      </w:r>
    </w:p>
    <w:p w14:paraId="3C728337" w14:textId="77777777" w:rsidR="003C0DC0" w:rsidRPr="003C0DC0" w:rsidRDefault="003C0DC0" w:rsidP="003C0DC0">
      <w:pPr>
        <w:jc w:val="center"/>
      </w:pPr>
      <w:r w:rsidRPr="003C0DC0">
        <w:t>ЛОМОНОСОВСКИЙ МУНИЦИПАЛЬНЫЙ РАЙОН</w:t>
      </w:r>
    </w:p>
    <w:p w14:paraId="1020B2DE" w14:textId="77777777" w:rsidR="003C0DC0" w:rsidRPr="003C0DC0" w:rsidRDefault="003C0DC0" w:rsidP="003C0DC0">
      <w:pPr>
        <w:jc w:val="center"/>
      </w:pPr>
      <w:r w:rsidRPr="003C0DC0">
        <w:t>ЛЕНИНГРАДСКОЙ ОБЛАСТИ</w:t>
      </w:r>
    </w:p>
    <w:p w14:paraId="517AB8FA" w14:textId="77777777" w:rsidR="003C0DC0" w:rsidRPr="003C0DC0" w:rsidRDefault="003C0DC0" w:rsidP="003C0DC0">
      <w:pPr>
        <w:jc w:val="center"/>
      </w:pPr>
      <w:r w:rsidRPr="003C0DC0">
        <w:t>(четвертый созыв)</w:t>
      </w:r>
    </w:p>
    <w:p w14:paraId="6C172FDA" w14:textId="77777777" w:rsidR="003C0DC0" w:rsidRPr="003C0DC0" w:rsidRDefault="003C0DC0" w:rsidP="003C0DC0">
      <w:pPr>
        <w:jc w:val="center"/>
        <w:rPr>
          <w:b/>
        </w:rPr>
      </w:pPr>
      <w:r w:rsidRPr="003C0DC0">
        <w:rPr>
          <w:b/>
        </w:rPr>
        <w:t>Р Е Ш Е Н И Е</w:t>
      </w:r>
    </w:p>
    <w:p w14:paraId="6829EF92" w14:textId="77777777" w:rsidR="00D03C14" w:rsidRPr="003C0DC0" w:rsidRDefault="00D03C14" w:rsidP="00D03C14">
      <w:pPr>
        <w:rPr>
          <w:b/>
          <w:bCs/>
        </w:rPr>
      </w:pPr>
    </w:p>
    <w:p w14:paraId="2BD8911A" w14:textId="77777777" w:rsidR="00D03C14" w:rsidRPr="003C0DC0" w:rsidRDefault="00D03C14" w:rsidP="00D03C14">
      <w:pPr>
        <w:jc w:val="center"/>
        <w:rPr>
          <w:b/>
          <w:bCs/>
        </w:rPr>
      </w:pPr>
    </w:p>
    <w:p w14:paraId="2E435CDA" w14:textId="29786CE3" w:rsidR="00D03C14" w:rsidRPr="003C0DC0" w:rsidRDefault="00D03C14" w:rsidP="00D03C14">
      <w:pPr>
        <w:jc w:val="center"/>
        <w:rPr>
          <w:b/>
          <w:bCs/>
        </w:rPr>
      </w:pPr>
      <w:r w:rsidRPr="003C0DC0">
        <w:rPr>
          <w:b/>
          <w:bCs/>
        </w:rPr>
        <w:t xml:space="preserve">    </w:t>
      </w:r>
    </w:p>
    <w:p w14:paraId="6ED9D741" w14:textId="2935CE39" w:rsidR="00D03C14" w:rsidRDefault="00D03C14" w:rsidP="00D03C14">
      <w:r w:rsidRPr="003C0DC0">
        <w:rPr>
          <w:b/>
          <w:bCs/>
        </w:rPr>
        <w:t xml:space="preserve"> </w:t>
      </w:r>
      <w:r w:rsidR="00166369">
        <w:rPr>
          <w:b/>
          <w:bCs/>
        </w:rPr>
        <w:t>от</w:t>
      </w:r>
      <w:r w:rsidR="008C4DB3">
        <w:rPr>
          <w:b/>
          <w:bCs/>
        </w:rPr>
        <w:t xml:space="preserve"> 08 февраля </w:t>
      </w:r>
      <w:r w:rsidR="008C4DB3" w:rsidRPr="008C4DB3">
        <w:rPr>
          <w:b/>
          <w:bCs/>
        </w:rPr>
        <w:t>2024</w:t>
      </w:r>
      <w:r w:rsidRPr="008C4DB3">
        <w:rPr>
          <w:b/>
          <w:bCs/>
        </w:rPr>
        <w:t xml:space="preserve"> г.</w:t>
      </w:r>
      <w:r w:rsidRPr="00B40CD0">
        <w:tab/>
      </w:r>
      <w:r w:rsidRPr="003C0DC0">
        <w:tab/>
        <w:t xml:space="preserve">                                                                           </w:t>
      </w:r>
      <w:r w:rsidR="00B40CD0">
        <w:t xml:space="preserve">               </w:t>
      </w:r>
      <w:r w:rsidRPr="003C0DC0">
        <w:t xml:space="preserve">№ </w:t>
      </w:r>
      <w:r w:rsidR="008C4DB3">
        <w:t>11</w:t>
      </w:r>
    </w:p>
    <w:p w14:paraId="10352F29" w14:textId="77777777" w:rsidR="008C4DB3" w:rsidRPr="003C0DC0" w:rsidRDefault="008C4DB3" w:rsidP="00D03C14">
      <w:pPr>
        <w:rPr>
          <w:b/>
          <w:bCs/>
        </w:rPr>
      </w:pPr>
    </w:p>
    <w:p w14:paraId="23FCA44A" w14:textId="182427A1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Об утверждении Положения о</w:t>
      </w:r>
      <w:r w:rsidR="003C0DC0" w:rsidRPr="003C0DC0">
        <w:rPr>
          <w:b/>
          <w:bCs/>
          <w:color w:val="000000"/>
        </w:rPr>
        <w:t xml:space="preserve"> «</w:t>
      </w:r>
      <w:bookmarkStart w:id="0" w:name="_Hlk151723188"/>
      <w:r w:rsidR="003C0DC0" w:rsidRPr="003C0DC0">
        <w:rPr>
          <w:b/>
          <w:bCs/>
          <w:color w:val="000000"/>
        </w:rPr>
        <w:t>М</w:t>
      </w:r>
      <w:r w:rsidRPr="003C0DC0">
        <w:rPr>
          <w:b/>
          <w:bCs/>
          <w:color w:val="000000"/>
        </w:rPr>
        <w:t>униципальном контроле</w:t>
      </w:r>
    </w:p>
    <w:p w14:paraId="727C6DFB" w14:textId="77777777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в сфере благоустройства на территории </w:t>
      </w:r>
      <w:r w:rsidR="00FB75DD" w:rsidRPr="003C0DC0">
        <w:rPr>
          <w:b/>
          <w:bCs/>
          <w:color w:val="000000"/>
        </w:rPr>
        <w:t xml:space="preserve">муниципального </w:t>
      </w:r>
    </w:p>
    <w:p w14:paraId="50E9E4E8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Низинское сельское поселение муниципального </w:t>
      </w:r>
    </w:p>
    <w:p w14:paraId="7CEA8454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Ломоносовский муниципальный район </w:t>
      </w:r>
    </w:p>
    <w:p w14:paraId="15A0F9F0" w14:textId="5A98E4B7" w:rsidR="00D03C14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Ленинградской области</w:t>
      </w:r>
      <w:bookmarkEnd w:id="0"/>
      <w:r w:rsidR="003C0DC0" w:rsidRPr="003C0DC0">
        <w:rPr>
          <w:b/>
          <w:bCs/>
          <w:color w:val="000000"/>
        </w:rPr>
        <w:t>»</w:t>
      </w:r>
    </w:p>
    <w:p w14:paraId="5BA12B6D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5DAA179" w14:textId="0E3463CF" w:rsidR="003C0DC0" w:rsidRPr="003C0DC0" w:rsidRDefault="00D03C14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</w:pPr>
      <w:r w:rsidRPr="003C0DC0">
        <w:rPr>
          <w:color w:val="000000"/>
        </w:rPr>
        <w:t>В соответствии с пунктом 19 части 1 статьи 14</w:t>
      </w:r>
      <w:r w:rsidRPr="003C0DC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C0DC0" w:rsidRPr="003C0DC0">
        <w:rPr>
          <w:bCs/>
          <w:iCs/>
          <w:lang w:bidi="ru-RU"/>
        </w:rPr>
        <w:t xml:space="preserve">Уставом МО Низинское сельское поселение МО Ломоносовский муниципальный район Ленинградской области,  </w:t>
      </w:r>
      <w:r w:rsidR="003C0DC0" w:rsidRPr="003C0DC0">
        <w:t xml:space="preserve">Совет депутатов МО Низинское сельское поселение МО Ломоносовский муниципальный район Ленинградской области </w:t>
      </w:r>
      <w:r w:rsidR="003C0DC0" w:rsidRPr="003C0DC0">
        <w:rPr>
          <w:b/>
        </w:rPr>
        <w:t>решил</w:t>
      </w:r>
      <w:r w:rsidR="003C0DC0" w:rsidRPr="003C0DC0">
        <w:t>:</w:t>
      </w:r>
    </w:p>
    <w:p w14:paraId="2AEB7E24" w14:textId="77777777" w:rsidR="003C0DC0" w:rsidRPr="003C0DC0" w:rsidRDefault="003C0DC0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  <w:rPr>
          <w:bCs/>
          <w:iCs/>
          <w:lang w:bidi="ru-RU"/>
        </w:rPr>
      </w:pPr>
    </w:p>
    <w:p w14:paraId="77A8E872" w14:textId="02C62F14" w:rsidR="00166369" w:rsidRPr="00166369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Утвердить прилагаемое Положение о </w:t>
      </w:r>
      <w:r w:rsidRPr="00166369">
        <w:rPr>
          <w:color w:val="000000"/>
        </w:rPr>
        <w:t>Муниципальном контроле</w:t>
      </w:r>
      <w:r>
        <w:rPr>
          <w:color w:val="000000"/>
        </w:rPr>
        <w:t xml:space="preserve"> </w:t>
      </w:r>
      <w:r w:rsidRPr="00166369">
        <w:rPr>
          <w:color w:val="000000"/>
        </w:rPr>
        <w:t>в сфере благоустройства на территории муниципального образования Низинское сельское поселение муниципального</w:t>
      </w:r>
      <w:r>
        <w:rPr>
          <w:color w:val="000000"/>
        </w:rPr>
        <w:t xml:space="preserve"> </w:t>
      </w:r>
      <w:r w:rsidRPr="00166369">
        <w:rPr>
          <w:color w:val="000000"/>
        </w:rPr>
        <w:t>образования Ломоносовский муниципальный район Ленинградской области</w:t>
      </w:r>
      <w:r w:rsidR="00F73590">
        <w:rPr>
          <w:color w:val="000000"/>
        </w:rPr>
        <w:t>.</w:t>
      </w:r>
    </w:p>
    <w:p w14:paraId="25EA5214" w14:textId="4D3B4BD2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Настоящее решение подлежит </w:t>
      </w:r>
      <w:r w:rsidR="00D36EE6" w:rsidRPr="00AC1C24">
        <w:rPr>
          <w:color w:val="000000"/>
        </w:rPr>
        <w:t>опубликованию в</w:t>
      </w:r>
      <w:r w:rsidRPr="00AC1C24">
        <w:rPr>
          <w:color w:val="000000"/>
        </w:rPr>
        <w:t xml:space="preserve"> средствах массовой информации и обнародованию на официальном сайте МО Низинское сельское поселение.</w:t>
      </w:r>
    </w:p>
    <w:p w14:paraId="295B9C10" w14:textId="77777777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>Настоящее решение вступает в силу в день официального опубликования (обнародования).</w:t>
      </w:r>
    </w:p>
    <w:p w14:paraId="3A7EE0A3" w14:textId="4DD5BA0E" w:rsidR="00166369" w:rsidRPr="00AC1C24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 xml:space="preserve">Считать утратившим силу решение Совета депутатов МО Низинское сельское поселение от 28.10.2021 г. № </w:t>
      </w:r>
      <w:r>
        <w:rPr>
          <w:color w:val="000000"/>
        </w:rPr>
        <w:t>56</w:t>
      </w:r>
      <w:r w:rsidRPr="00AC1C24">
        <w:rPr>
          <w:color w:val="000000"/>
        </w:rPr>
        <w:t xml:space="preserve"> с момента вступления в силу настоящего Решения.</w:t>
      </w:r>
    </w:p>
    <w:p w14:paraId="307CAA5A" w14:textId="0808CDFD" w:rsidR="00166369" w:rsidRDefault="00166369" w:rsidP="00166369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C1C24">
        <w:rPr>
          <w:color w:val="000000"/>
        </w:rPr>
        <w:t>Контроль исполнения настоящего Решения оставляю за собой.</w:t>
      </w:r>
    </w:p>
    <w:p w14:paraId="54D30D79" w14:textId="4C8378D5" w:rsidR="00F73590" w:rsidRDefault="00F73590" w:rsidP="00F73590">
      <w:pPr>
        <w:shd w:val="clear" w:color="auto" w:fill="FFFFFF"/>
        <w:jc w:val="both"/>
        <w:rPr>
          <w:color w:val="000000"/>
        </w:rPr>
      </w:pPr>
    </w:p>
    <w:p w14:paraId="6ABF6CBA" w14:textId="77777777" w:rsidR="00F73590" w:rsidRPr="00F73590" w:rsidRDefault="00F73590" w:rsidP="00F73590">
      <w:pPr>
        <w:shd w:val="clear" w:color="auto" w:fill="FFFFFF"/>
        <w:jc w:val="both"/>
        <w:rPr>
          <w:color w:val="000000"/>
        </w:rPr>
      </w:pPr>
    </w:p>
    <w:p w14:paraId="1AB8DDA1" w14:textId="77777777" w:rsidR="003C0DC0" w:rsidRPr="00E93D1D" w:rsidRDefault="003C0DC0" w:rsidP="003C0DC0">
      <w:pPr>
        <w:jc w:val="both"/>
      </w:pPr>
      <w:r>
        <w:t xml:space="preserve"> </w:t>
      </w:r>
      <w:r w:rsidRPr="00E93D1D">
        <w:t>Глава муниципального образования</w:t>
      </w:r>
    </w:p>
    <w:p w14:paraId="411B1FD0" w14:textId="77777777" w:rsidR="003C0DC0" w:rsidRPr="00463EDF" w:rsidRDefault="003C0DC0" w:rsidP="003C0DC0">
      <w:pPr>
        <w:jc w:val="center"/>
      </w:pPr>
      <w:r w:rsidRPr="00E93D1D">
        <w:t xml:space="preserve">Низинское сельское поселение                                                                   </w:t>
      </w:r>
      <w:r>
        <w:t>Н.А. Дергачева</w:t>
      </w:r>
    </w:p>
    <w:p w14:paraId="71FB3F5F" w14:textId="77777777" w:rsidR="00D03C14" w:rsidRPr="003C0DC0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14:paraId="39B4575D" w14:textId="77777777" w:rsidR="00166369" w:rsidRDefault="00166369" w:rsidP="003C0DC0">
      <w:pPr>
        <w:pStyle w:val="aff4"/>
        <w:ind w:left="5760"/>
        <w:jc w:val="right"/>
      </w:pPr>
    </w:p>
    <w:p w14:paraId="4991BF69" w14:textId="77777777" w:rsidR="00166369" w:rsidRDefault="00166369" w:rsidP="003C0DC0">
      <w:pPr>
        <w:pStyle w:val="aff4"/>
        <w:ind w:left="5760"/>
        <w:jc w:val="right"/>
      </w:pPr>
    </w:p>
    <w:p w14:paraId="0F392356" w14:textId="77777777" w:rsidR="00166369" w:rsidRDefault="00166369" w:rsidP="003C0DC0">
      <w:pPr>
        <w:pStyle w:val="aff4"/>
        <w:ind w:left="5760"/>
        <w:jc w:val="right"/>
      </w:pPr>
    </w:p>
    <w:p w14:paraId="017C45B9" w14:textId="77777777" w:rsidR="00166369" w:rsidRDefault="00166369" w:rsidP="003C0DC0">
      <w:pPr>
        <w:pStyle w:val="aff4"/>
        <w:ind w:left="5760"/>
        <w:jc w:val="right"/>
      </w:pPr>
    </w:p>
    <w:p w14:paraId="5EA92581" w14:textId="77777777" w:rsidR="00166369" w:rsidRDefault="00166369" w:rsidP="003C0DC0">
      <w:pPr>
        <w:pStyle w:val="aff4"/>
        <w:ind w:left="5760"/>
        <w:jc w:val="right"/>
      </w:pPr>
    </w:p>
    <w:p w14:paraId="0B095B53" w14:textId="77777777" w:rsidR="00166369" w:rsidRDefault="00166369" w:rsidP="003C0DC0">
      <w:pPr>
        <w:pStyle w:val="aff4"/>
        <w:ind w:left="5760"/>
        <w:jc w:val="right"/>
      </w:pPr>
    </w:p>
    <w:p w14:paraId="5B0B7B58" w14:textId="2EDD129D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lastRenderedPageBreak/>
        <w:t xml:space="preserve">Приложение </w:t>
      </w:r>
    </w:p>
    <w:p w14:paraId="6287D760" w14:textId="108429FA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 xml:space="preserve">к </w:t>
      </w:r>
      <w:r w:rsidR="003C0DC0" w:rsidRPr="00F73590">
        <w:rPr>
          <w:b w:val="0"/>
          <w:bCs/>
        </w:rPr>
        <w:t>решени</w:t>
      </w:r>
      <w:r w:rsidRPr="00F73590">
        <w:rPr>
          <w:b w:val="0"/>
          <w:bCs/>
        </w:rPr>
        <w:t>ю</w:t>
      </w:r>
      <w:r w:rsidR="003C0DC0" w:rsidRPr="00F73590">
        <w:rPr>
          <w:b w:val="0"/>
          <w:bCs/>
        </w:rPr>
        <w:t xml:space="preserve"> совета депутатов</w:t>
      </w:r>
    </w:p>
    <w:p w14:paraId="105E7A1C" w14:textId="77777777" w:rsidR="003C0DC0" w:rsidRPr="00F73590" w:rsidRDefault="003C0DC0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>МО Низинское сельское поселение</w:t>
      </w:r>
    </w:p>
    <w:p w14:paraId="122369B9" w14:textId="3C5EBB5D" w:rsidR="00B40CD0" w:rsidRPr="00F73590" w:rsidRDefault="00B40CD0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>«</w:t>
      </w:r>
      <w:r w:rsidR="008C4DB3">
        <w:rPr>
          <w:b w:val="0"/>
          <w:bCs/>
        </w:rPr>
        <w:t>08.02.2024</w:t>
      </w:r>
      <w:r w:rsidRPr="00F73590">
        <w:rPr>
          <w:b w:val="0"/>
          <w:bCs/>
        </w:rPr>
        <w:t xml:space="preserve"> г. № </w:t>
      </w:r>
      <w:r w:rsidR="008C4DB3">
        <w:rPr>
          <w:b w:val="0"/>
          <w:bCs/>
        </w:rPr>
        <w:t>11</w:t>
      </w:r>
    </w:p>
    <w:p w14:paraId="723BADCE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4E5EB861" w14:textId="501D4815" w:rsidR="00D03C14" w:rsidRPr="00166369" w:rsidRDefault="00D03C14" w:rsidP="00166369">
      <w:pPr>
        <w:jc w:val="center"/>
        <w:rPr>
          <w:b/>
          <w:bCs/>
          <w:i/>
          <w:iCs/>
          <w:color w:val="000000"/>
        </w:rPr>
      </w:pPr>
      <w:r w:rsidRPr="0016636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66369">
        <w:rPr>
          <w:color w:val="000000"/>
        </w:rPr>
        <w:t xml:space="preserve"> </w:t>
      </w:r>
      <w:r w:rsidR="00FB75DD" w:rsidRPr="00166369">
        <w:rPr>
          <w:b/>
          <w:bCs/>
          <w:color w:val="000000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22D4535B" w14:textId="77777777" w:rsidR="00D03C14" w:rsidRPr="00166369" w:rsidRDefault="00D03C14" w:rsidP="00166369">
      <w:pPr>
        <w:jc w:val="center"/>
      </w:pPr>
    </w:p>
    <w:p w14:paraId="468E9609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2F03FF45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3C2E8E4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E633209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1.3. Контроль в сфере благоустройства осуществляется администрацией </w:t>
      </w:r>
      <w:r w:rsidR="00FB75DD" w:rsidRPr="00166369">
        <w:rPr>
          <w:color w:val="000000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(далее – администрация).</w:t>
      </w:r>
    </w:p>
    <w:p w14:paraId="543E0435" w14:textId="70EF131F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E3005" w:rsidRPr="00166369">
        <w:rPr>
          <w:color w:val="000000"/>
        </w:rPr>
        <w:t>ведущие специалисты по вопросам в сфере благоустройства</w:t>
      </w:r>
      <w:r w:rsidRPr="0016636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166369">
        <w:rPr>
          <w:i/>
          <w:iCs/>
          <w:color w:val="000000"/>
        </w:rPr>
        <w:t>.</w:t>
      </w:r>
      <w:r w:rsidRPr="0016636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66369" w:rsidRDefault="00D03C14" w:rsidP="00166369">
      <w:pPr>
        <w:ind w:firstLine="709"/>
        <w:contextualSpacing/>
        <w:jc w:val="both"/>
      </w:pPr>
      <w:r w:rsidRPr="0016636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6636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166369">
        <w:rPr>
          <w:rStyle w:val="aff2"/>
          <w:color w:val="000000"/>
        </w:rPr>
        <w:footnoteReference w:id="1"/>
      </w:r>
      <w:r w:rsidRPr="00166369">
        <w:rPr>
          <w:color w:val="000000"/>
        </w:rPr>
        <w:t>;</w:t>
      </w:r>
    </w:p>
    <w:p w14:paraId="5F1E8219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- по </w:t>
      </w:r>
      <w:r w:rsidRPr="0016636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715241C" w14:textId="77777777" w:rsidR="00933CD2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lastRenderedPageBreak/>
        <w:t xml:space="preserve">- по </w:t>
      </w:r>
      <w:r w:rsidRPr="0016636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DB80143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166369">
        <w:rPr>
          <w:rStyle w:val="aff2"/>
          <w:color w:val="000000"/>
        </w:rPr>
        <w:footnoteReference w:id="2"/>
      </w:r>
      <w:r w:rsidRPr="00166369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B4AAE" w:rsidRPr="00166369">
        <w:t>МО Низинское сельское поселение</w:t>
      </w:r>
      <w:r w:rsidRPr="00166369">
        <w:rPr>
          <w:i/>
          <w:iCs/>
        </w:rPr>
        <w:t xml:space="preserve"> </w:t>
      </w:r>
      <w:r w:rsidRPr="00166369">
        <w:rPr>
          <w:color w:val="000000"/>
        </w:rPr>
        <w:t>и Правилами благоустройства;</w:t>
      </w:r>
    </w:p>
    <w:p w14:paraId="31EBBC80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  <w:shd w:val="clear" w:color="auto" w:fill="FFFFFF"/>
        </w:rPr>
        <w:t xml:space="preserve">- о недопустимости </w:t>
      </w:r>
      <w:r w:rsidRPr="0016636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DE2ED8A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3) обязательные требования по уборке территории </w:t>
      </w:r>
      <w:r w:rsidR="00FB75DD" w:rsidRPr="00166369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3C0DC0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437A12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обязательные требования по уборке территории </w:t>
      </w:r>
      <w:r w:rsidR="00FB75DD" w:rsidRPr="00166369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proofErr w:type="gramStart"/>
      <w:r w:rsidR="00FB75DD" w:rsidRPr="00166369">
        <w:rPr>
          <w:color w:val="000000"/>
        </w:rPr>
        <w:t>Ломоносовский  муниципальный</w:t>
      </w:r>
      <w:proofErr w:type="gramEnd"/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color w:val="000000"/>
        </w:rPr>
        <w:t xml:space="preserve"> в летний период, включая обязательные требования по </w:t>
      </w:r>
      <w:r w:rsidRPr="0016636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66369">
        <w:rPr>
          <w:color w:val="000000"/>
        </w:rPr>
        <w:t>;</w:t>
      </w:r>
    </w:p>
    <w:p w14:paraId="2643A4A3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дополнительные обязательные требования </w:t>
      </w:r>
      <w:r w:rsidRPr="00166369">
        <w:rPr>
          <w:color w:val="000000"/>
          <w:shd w:val="clear" w:color="auto" w:fill="FFFFFF"/>
        </w:rPr>
        <w:t>пожарной безопасности</w:t>
      </w:r>
      <w:r w:rsidRPr="00166369">
        <w:rPr>
          <w:color w:val="000000"/>
        </w:rPr>
        <w:t xml:space="preserve"> в </w:t>
      </w:r>
      <w:r w:rsidRPr="0016636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bCs/>
          <w:color w:val="000000"/>
        </w:rPr>
        <w:t xml:space="preserve">6) </w:t>
      </w:r>
      <w:r w:rsidRPr="00166369">
        <w:rPr>
          <w:color w:val="000000"/>
        </w:rPr>
        <w:t xml:space="preserve">обязательные требования по </w:t>
      </w:r>
      <w:r w:rsidRPr="0016636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66369">
        <w:rPr>
          <w:color w:val="000000"/>
        </w:rPr>
        <w:t>;</w:t>
      </w:r>
    </w:p>
    <w:p w14:paraId="55DAEAB3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166369">
        <w:rPr>
          <w:rStyle w:val="aff2"/>
          <w:color w:val="000000"/>
        </w:rPr>
        <w:footnoteReference w:id="3"/>
      </w:r>
      <w:r w:rsidRPr="00166369">
        <w:rPr>
          <w:color w:val="000000"/>
        </w:rPr>
        <w:t>;</w:t>
      </w:r>
    </w:p>
    <w:p w14:paraId="4A6AB130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rFonts w:eastAsia="Calibri"/>
          <w:bCs/>
          <w:color w:val="000000"/>
          <w:lang w:eastAsia="en-US"/>
        </w:rPr>
        <w:t xml:space="preserve">8) </w:t>
      </w:r>
      <w:r w:rsidRPr="00166369">
        <w:rPr>
          <w:color w:val="000000"/>
        </w:rPr>
        <w:t>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9) 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bCs/>
          <w:color w:val="000000"/>
        </w:rPr>
        <w:t>выгулу животных</w:t>
      </w:r>
      <w:r w:rsidRPr="00166369">
        <w:rPr>
          <w:color w:val="000000"/>
        </w:rPr>
        <w:t xml:space="preserve"> и требования о недопустимости </w:t>
      </w:r>
      <w:r w:rsidRPr="0016636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00723770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3) дворовые территории;</w:t>
      </w:r>
    </w:p>
    <w:p w14:paraId="5F1BE1C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4) детские и спортивные площадки;</w:t>
      </w:r>
    </w:p>
    <w:p w14:paraId="4BB149F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5) площадки для выгула животных;</w:t>
      </w:r>
    </w:p>
    <w:p w14:paraId="6B6F44D2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6) парковки (парковочные места);</w:t>
      </w:r>
    </w:p>
    <w:p w14:paraId="26B0200E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7) парки, скверы, иные зеленые зоны;</w:t>
      </w:r>
    </w:p>
    <w:p w14:paraId="4DCA84FD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8) технические и санитарно-защитные зоны;</w:t>
      </w:r>
    </w:p>
    <w:p w14:paraId="6D5CB7D2" w14:textId="08E12A4C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206DD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66369" w:rsidRDefault="00D03C14" w:rsidP="00166369">
      <w:pPr>
        <w:ind w:firstLine="709"/>
        <w:jc w:val="both"/>
        <w:rPr>
          <w:color w:val="000000"/>
        </w:rPr>
      </w:pPr>
    </w:p>
    <w:p w14:paraId="5F1A026C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B794C95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1422AED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166369">
        <w:rPr>
          <w:rStyle w:val="aff2"/>
          <w:color w:val="000000"/>
        </w:rPr>
        <w:footnoteReference w:id="4"/>
      </w:r>
      <w:r w:rsidRPr="00166369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166369">
        <w:rPr>
          <w:color w:val="000000"/>
        </w:rPr>
        <w:lastRenderedPageBreak/>
        <w:t>контрольной деятельности (</w:t>
      </w:r>
      <w:r w:rsidRPr="0016636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66369">
        <w:rPr>
          <w:color w:val="000000"/>
        </w:rPr>
        <w:t>официального сайта администрации</w:t>
      </w:r>
      <w:r w:rsidRPr="00166369">
        <w:rPr>
          <w:color w:val="000000"/>
          <w:shd w:val="clear" w:color="auto" w:fill="FFFFFF"/>
        </w:rPr>
        <w:t>)</w:t>
      </w:r>
      <w:r w:rsidRPr="00166369">
        <w:rPr>
          <w:color w:val="000000"/>
        </w:rPr>
        <w:t>, в средствах массовой информации,</w:t>
      </w:r>
      <w:r w:rsidRPr="0016636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20757B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29E32CC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6636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6636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6636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66369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B75DD" w:rsidRPr="00166369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CB4AAE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66369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66369">
        <w:rPr>
          <w:color w:val="000000"/>
        </w:rPr>
        <w:br/>
      </w:r>
      <w:r w:rsidRPr="0016636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66369">
        <w:rPr>
          <w:color w:val="000000"/>
        </w:rPr>
        <w:t xml:space="preserve">. </w:t>
      </w:r>
    </w:p>
    <w:p w14:paraId="46463FA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7CB4E19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Низинское сельское поселение муниципального образования 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E5712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6636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66369">
        <w:rPr>
          <w:color w:val="000000"/>
        </w:rPr>
        <w:t>);</w:t>
      </w:r>
    </w:p>
    <w:p w14:paraId="4282947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42C8103B" w:rsidR="00D03C14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02373DD" w14:textId="64D3D4F1" w:rsidR="00166369" w:rsidRPr="00166369" w:rsidRDefault="00166369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</w:t>
      </w:r>
      <w:r w:rsidRPr="008C4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Выявление соответствия или отклонения объекта контроля параметрам, утвержденным индикаторами риска нарушения обязательных требований, утверждённых в приложении № 1 к настоящему приложению.</w:t>
      </w:r>
    </w:p>
    <w:p w14:paraId="697D2DB1" w14:textId="5217A1D5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8AC38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75DD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="00D03C14"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66369" w:rsidRDefault="008629D3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3.9</w:t>
      </w:r>
      <w:r w:rsidR="00D03C14" w:rsidRPr="0016636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6636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66369">
        <w:rPr>
          <w:color w:val="000000"/>
        </w:rPr>
        <w:br/>
      </w:r>
      <w:r w:rsidR="00D03C14" w:rsidRPr="0016636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66369">
        <w:rPr>
          <w:color w:val="000000"/>
        </w:rPr>
        <w:t xml:space="preserve"> </w:t>
      </w:r>
      <w:hyperlink r:id="rId12" w:history="1">
        <w:r w:rsidR="00D03C14" w:rsidRPr="00166369">
          <w:rPr>
            <w:rStyle w:val="a5"/>
            <w:color w:val="000000"/>
          </w:rPr>
          <w:t>Правилами</w:t>
        </w:r>
      </w:hyperlink>
      <w:r w:rsidR="00D03C14" w:rsidRPr="0016636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1) </w:t>
      </w:r>
      <w:r w:rsidRPr="0016636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6636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6636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</w:t>
      </w:r>
      <w:r w:rsidRPr="00166369">
        <w:rPr>
          <w:color w:val="000000"/>
          <w:shd w:val="clear" w:color="auto" w:fill="FFFFFF"/>
        </w:rPr>
        <w:lastRenderedPageBreak/>
        <w:t xml:space="preserve">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 xml:space="preserve">2) отсутствие признаков </w:t>
      </w:r>
      <w:r w:rsidRPr="0016636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3) имеются уважительные причины для отсутствия контролируемого лица (болезнь</w:t>
      </w:r>
      <w:r w:rsidRPr="00166369">
        <w:rPr>
          <w:color w:val="000000"/>
          <w:shd w:val="clear" w:color="auto" w:fill="FFFFFF"/>
        </w:rPr>
        <w:t xml:space="preserve"> контролируемого лица</w:t>
      </w:r>
      <w:r w:rsidRPr="00166369">
        <w:rPr>
          <w:color w:val="000000"/>
        </w:rPr>
        <w:t>, его командировка и т.п.) при проведении</w:t>
      </w:r>
      <w:r w:rsidRPr="00166369">
        <w:rPr>
          <w:color w:val="000000"/>
          <w:shd w:val="clear" w:color="auto" w:fill="FFFFFF"/>
        </w:rPr>
        <w:t xml:space="preserve"> контрольного мероприятия</w:t>
      </w:r>
      <w:r w:rsidRPr="00166369">
        <w:rPr>
          <w:color w:val="000000"/>
        </w:rPr>
        <w:t>.</w:t>
      </w:r>
    </w:p>
    <w:p w14:paraId="31BA5EA2" w14:textId="55A46322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6636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66369">
        <w:rPr>
          <w:color w:val="000000"/>
        </w:rPr>
        <w:t>.</w:t>
      </w:r>
    </w:p>
    <w:p w14:paraId="15C1834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166369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p w14:paraId="7404C01B" w14:textId="0081D334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6636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</w:t>
      </w:r>
      <w:r w:rsidRPr="0016636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66369">
        <w:rPr>
          <w:color w:val="000000"/>
        </w:rPr>
        <w:t>;</w:t>
      </w:r>
    </w:p>
    <w:p w14:paraId="3BEF047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18B4D60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proofErr w:type="gramStart"/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органами,  органами</w:t>
      </w:r>
      <w:proofErr w:type="gramEnd"/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289283D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166369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6"/>
      </w:r>
    </w:p>
    <w:p w14:paraId="1AF111CE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639084" w:rsidR="00D03C14" w:rsidRPr="00166369" w:rsidRDefault="00D03C14" w:rsidP="0016636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личном приеме главы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о наличии в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F55A742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3EE03B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E6E343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84AF7E0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E3005" w:rsidRPr="00166369">
        <w:rPr>
          <w:rFonts w:ascii="Times New Roman" w:hAnsi="Times New Roman" w:cs="Times New Roman"/>
          <w:bCs/>
          <w:color w:val="000000"/>
          <w:sz w:val="24"/>
          <w:szCs w:val="24"/>
        </w:rPr>
        <w:t>МО Низинское сельское поселение.</w:t>
      </w:r>
    </w:p>
    <w:p w14:paraId="7D10A0AF" w14:textId="77777777" w:rsidR="00D03C14" w:rsidRPr="00166369" w:rsidRDefault="00D03C14" w:rsidP="0016636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166369" w:rsidRDefault="00D03C14" w:rsidP="00166369">
      <w:pPr>
        <w:jc w:val="center"/>
        <w:rPr>
          <w:b/>
          <w:bCs/>
          <w:color w:val="000000"/>
        </w:rPr>
      </w:pPr>
      <w:r w:rsidRPr="00166369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166369" w:rsidRDefault="00D03C14" w:rsidP="00166369">
      <w:pPr>
        <w:jc w:val="center"/>
        <w:rPr>
          <w:b/>
          <w:bCs/>
          <w:color w:val="000000"/>
        </w:rPr>
      </w:pPr>
      <w:r w:rsidRPr="00166369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66369" w:rsidRDefault="00D03C14" w:rsidP="00166369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166369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166369">
        <w:rPr>
          <w:color w:val="000000"/>
        </w:rPr>
        <w:t xml:space="preserve"> </w:t>
      </w:r>
      <w:r w:rsidRPr="00166369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166369">
        <w:rPr>
          <w:bCs/>
          <w:color w:val="000000"/>
          <w:shd w:val="clear" w:color="auto" w:fill="FFFFFF"/>
        </w:rPr>
        <w:t xml:space="preserve">положений пункта </w:t>
      </w:r>
      <w:r w:rsidRPr="00166369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166369" w:rsidRDefault="00D03C14" w:rsidP="0016636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6636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6636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166369" w:rsidRDefault="00D03C14" w:rsidP="0016636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04A40613" w:rsidR="00915CD9" w:rsidRDefault="00967CC8" w:rsidP="00166369"/>
    <w:p w14:paraId="2389B24A" w14:textId="74897AE0" w:rsidR="00166369" w:rsidRDefault="00166369" w:rsidP="00166369"/>
    <w:p w14:paraId="593BD3D7" w14:textId="673AD1AB" w:rsidR="00166369" w:rsidRDefault="00166369" w:rsidP="00166369"/>
    <w:p w14:paraId="568A82E8" w14:textId="1ACCECCE" w:rsidR="00166369" w:rsidRDefault="00166369" w:rsidP="00166369"/>
    <w:p w14:paraId="42A54B3D" w14:textId="5A444A09" w:rsidR="00166369" w:rsidRDefault="00166369" w:rsidP="00166369"/>
    <w:p w14:paraId="08D9242C" w14:textId="0D4D6ADA" w:rsidR="00166369" w:rsidRDefault="00166369" w:rsidP="00166369"/>
    <w:p w14:paraId="6E08EFE1" w14:textId="67E77DE7" w:rsidR="00166369" w:rsidRDefault="00166369" w:rsidP="00166369"/>
    <w:p w14:paraId="36D5E7CD" w14:textId="472A77FE" w:rsidR="00166369" w:rsidRDefault="00166369" w:rsidP="00166369"/>
    <w:p w14:paraId="434A20EB" w14:textId="0DDDA274" w:rsidR="00166369" w:rsidRDefault="00166369" w:rsidP="00166369"/>
    <w:p w14:paraId="0AADEFC5" w14:textId="4DD411D0" w:rsidR="00166369" w:rsidRDefault="00166369" w:rsidP="00166369"/>
    <w:p w14:paraId="5BBC29B5" w14:textId="5C98FA17" w:rsidR="00166369" w:rsidRDefault="00166369" w:rsidP="00166369"/>
    <w:p w14:paraId="73BF2F6D" w14:textId="088B5818" w:rsidR="00166369" w:rsidRDefault="00166369" w:rsidP="00166369"/>
    <w:p w14:paraId="64BF4EFB" w14:textId="1A45F137" w:rsidR="00166369" w:rsidRDefault="00166369" w:rsidP="00166369"/>
    <w:p w14:paraId="08439264" w14:textId="2353BDC7" w:rsidR="00166369" w:rsidRDefault="00166369" w:rsidP="00166369"/>
    <w:p w14:paraId="5EA43EA7" w14:textId="5E0471D2" w:rsidR="00166369" w:rsidRDefault="00166369" w:rsidP="00166369"/>
    <w:p w14:paraId="6B8F675E" w14:textId="777D786E" w:rsidR="00166369" w:rsidRDefault="00166369" w:rsidP="00166369"/>
    <w:p w14:paraId="23821AC2" w14:textId="514955A0" w:rsidR="00166369" w:rsidRDefault="00166369" w:rsidP="00166369"/>
    <w:p w14:paraId="0566AA1A" w14:textId="4E986C27" w:rsidR="00166369" w:rsidRDefault="00166369" w:rsidP="00166369"/>
    <w:p w14:paraId="487A03A9" w14:textId="0BEB4F07" w:rsidR="00166369" w:rsidRDefault="00166369" w:rsidP="00166369"/>
    <w:p w14:paraId="5D4370D8" w14:textId="7F4CFC3C" w:rsidR="00166369" w:rsidRDefault="00166369" w:rsidP="00166369"/>
    <w:p w14:paraId="47758DF8" w14:textId="03D44CD2" w:rsidR="00166369" w:rsidRDefault="00166369" w:rsidP="00166369"/>
    <w:p w14:paraId="0293D315" w14:textId="7C158858" w:rsidR="00166369" w:rsidRDefault="00166369" w:rsidP="00166369"/>
    <w:p w14:paraId="611C8F41" w14:textId="1FB0A820" w:rsidR="00166369" w:rsidRDefault="00166369" w:rsidP="00166369"/>
    <w:p w14:paraId="572EA299" w14:textId="3320B2A8" w:rsidR="00166369" w:rsidRDefault="00166369" w:rsidP="00166369"/>
    <w:p w14:paraId="7ACC327F" w14:textId="77777777" w:rsidR="00166369" w:rsidRPr="008C4DB3" w:rsidRDefault="00166369" w:rsidP="00166369">
      <w:pPr>
        <w:jc w:val="right"/>
        <w:rPr>
          <w:sz w:val="22"/>
        </w:rPr>
      </w:pPr>
      <w:r w:rsidRPr="008C4DB3">
        <w:rPr>
          <w:sz w:val="22"/>
        </w:rPr>
        <w:t>Приложение 1</w:t>
      </w:r>
    </w:p>
    <w:p w14:paraId="120B3F29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sz w:val="22"/>
        </w:rPr>
        <w:t xml:space="preserve">к </w:t>
      </w:r>
      <w:r w:rsidRPr="008C4DB3">
        <w:rPr>
          <w:color w:val="000000"/>
        </w:rPr>
        <w:t xml:space="preserve">Положению о муниципальном контроле </w:t>
      </w:r>
    </w:p>
    <w:p w14:paraId="37A58E50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в сфере благоустройства </w:t>
      </w:r>
    </w:p>
    <w:p w14:paraId="7DB223C5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на территории муниципального образования </w:t>
      </w:r>
    </w:p>
    <w:p w14:paraId="1B7F3E59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Низинское сельское поселение </w:t>
      </w:r>
    </w:p>
    <w:p w14:paraId="1B935F24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муниципального образования Ломоносовский </w:t>
      </w:r>
    </w:p>
    <w:p w14:paraId="4D4FF340" w14:textId="7B879606" w:rsidR="00166369" w:rsidRPr="00166369" w:rsidRDefault="00166369" w:rsidP="00166369">
      <w:pPr>
        <w:jc w:val="right"/>
        <w:rPr>
          <w:i/>
          <w:iCs/>
          <w:color w:val="000000"/>
        </w:rPr>
      </w:pPr>
      <w:r w:rsidRPr="008C4DB3">
        <w:rPr>
          <w:color w:val="000000"/>
        </w:rPr>
        <w:t>муниципальный район Ленинградской области</w:t>
      </w:r>
    </w:p>
    <w:p w14:paraId="37DDB6B2" w14:textId="77777777" w:rsidR="00166369" w:rsidRDefault="00166369" w:rsidP="00166369">
      <w:pPr>
        <w:jc w:val="right"/>
        <w:rPr>
          <w:sz w:val="22"/>
        </w:rPr>
      </w:pPr>
    </w:p>
    <w:p w14:paraId="6680D158" w14:textId="76EC0ABC" w:rsidR="00166369" w:rsidRDefault="00166369" w:rsidP="00166369"/>
    <w:p w14:paraId="5864D278" w14:textId="2EEB2F52" w:rsidR="00166369" w:rsidRDefault="00166369" w:rsidP="00166369"/>
    <w:p w14:paraId="78B4735A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 xml:space="preserve">Перечень индикаторов риска нарушения обязательных требований </w:t>
      </w:r>
    </w:p>
    <w:p w14:paraId="3DBA42D9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>при осуществлении муниципального контроля в сфере благоустройства</w:t>
      </w:r>
    </w:p>
    <w:p w14:paraId="2DA3621D" w14:textId="77777777" w:rsidR="00166369" w:rsidRPr="003A26A9" w:rsidRDefault="00166369" w:rsidP="00166369">
      <w:pPr>
        <w:jc w:val="both"/>
        <w:rPr>
          <w:rFonts w:eastAsia="Calibri"/>
          <w:b/>
          <w:sz w:val="20"/>
          <w:szCs w:val="20"/>
        </w:rPr>
      </w:pPr>
    </w:p>
    <w:p w14:paraId="6FF7BFDC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14:paraId="0E88462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трех календарных дней с даты начала деятельности ярмарки (</w:t>
      </w:r>
      <w:r w:rsidRPr="003A26A9">
        <w:rPr>
          <w:rFonts w:eastAsia="Calibri"/>
          <w:i/>
        </w:rPr>
        <w:t>организации временной торговли</w:t>
      </w:r>
      <w:r w:rsidRPr="003A26A9">
        <w:rPr>
          <w:rFonts w:eastAsia="Calibri"/>
        </w:rPr>
        <w:t>) в случае непоступления в орган местного самоуправления заявления от организатора такой ярмарки (</w:t>
      </w:r>
      <w:r w:rsidRPr="003A26A9">
        <w:rPr>
          <w:rFonts w:eastAsia="Calibri"/>
          <w:i/>
        </w:rPr>
        <w:t>организации</w:t>
      </w:r>
      <w:r w:rsidRPr="003A26A9">
        <w:rPr>
          <w:rFonts w:eastAsia="Calibri"/>
        </w:rPr>
        <w:t>) о согласовании рекламной вывески или иных средств размещения информации.</w:t>
      </w:r>
    </w:p>
    <w:p w14:paraId="1CF7D096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 xml:space="preserve">Один из каналов выявления индикатора – размещение на сайте или в СМИ информации о плане мероприятий по организации ярмарки - п. 3 ст. 11 </w:t>
      </w:r>
      <w:proofErr w:type="gramStart"/>
      <w:r w:rsidRPr="003A26A9">
        <w:rPr>
          <w:rFonts w:eastAsia="Calibri" w:cs="Times New Roman"/>
          <w:i/>
          <w:szCs w:val="24"/>
        </w:rPr>
        <w:t>Закона  об</w:t>
      </w:r>
      <w:proofErr w:type="gramEnd"/>
      <w:r w:rsidRPr="003A26A9">
        <w:rPr>
          <w:rFonts w:eastAsia="Calibri" w:cs="Times New Roman"/>
          <w:i/>
          <w:szCs w:val="24"/>
        </w:rPr>
        <w:t xml:space="preserve"> основах государственного регулирования торговой деятельности № 381-ФЗ.</w:t>
      </w:r>
    </w:p>
    <w:p w14:paraId="6A09C77B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Факт не направления юридическим лицом или индивидуальным предпринимателем, осуществляющим деятельность по оказанию услуг в сфере ремонта                           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14:paraId="1436B458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 xml:space="preserve">ВАЖНО! Необходимо четко определить категории контролируемых </w:t>
      </w:r>
      <w:proofErr w:type="gramStart"/>
      <w:r w:rsidRPr="003A26A9">
        <w:rPr>
          <w:rFonts w:eastAsia="Calibri" w:cs="Times New Roman"/>
          <w:i/>
          <w:szCs w:val="24"/>
        </w:rPr>
        <w:t>лиц  и</w:t>
      </w:r>
      <w:proofErr w:type="gramEnd"/>
      <w:r w:rsidRPr="003A26A9">
        <w:rPr>
          <w:rFonts w:eastAsia="Calibri" w:cs="Times New Roman"/>
          <w:i/>
          <w:szCs w:val="24"/>
        </w:rPr>
        <w:t xml:space="preserve"> выбрать тех, чья деятельность экономически нецелесообразна без наружной рекламы (т.е. непосредственно связана с привлечением проходящего потока покупателей/посетителей – автосервисы, </w:t>
      </w:r>
      <w:proofErr w:type="spellStart"/>
      <w:r w:rsidRPr="003A26A9">
        <w:rPr>
          <w:rFonts w:eastAsia="Calibri" w:cs="Times New Roman"/>
          <w:i/>
          <w:szCs w:val="24"/>
        </w:rPr>
        <w:t>шиномонтажки</w:t>
      </w:r>
      <w:proofErr w:type="spellEnd"/>
      <w:r w:rsidRPr="003A26A9">
        <w:rPr>
          <w:rFonts w:eastAsia="Calibri" w:cs="Times New Roman"/>
          <w:i/>
          <w:szCs w:val="24"/>
        </w:rPr>
        <w:t>, «</w:t>
      </w:r>
      <w:proofErr w:type="spellStart"/>
      <w:r w:rsidRPr="003A26A9">
        <w:rPr>
          <w:rFonts w:eastAsia="Calibri" w:cs="Times New Roman"/>
          <w:i/>
          <w:szCs w:val="24"/>
        </w:rPr>
        <w:t>разливайки</w:t>
      </w:r>
      <w:proofErr w:type="spellEnd"/>
      <w:r w:rsidRPr="003A26A9">
        <w:rPr>
          <w:rFonts w:eastAsia="Calibri" w:cs="Times New Roman"/>
          <w:i/>
          <w:szCs w:val="24"/>
        </w:rPr>
        <w:t>», ярмарки, организации временной торговли и т.д.)</w:t>
      </w:r>
    </w:p>
    <w:p w14:paraId="11B154B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      по уборке объектов и элементов благоустройства, за квартал по сравнению             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14:paraId="5B0B7B32" w14:textId="77777777" w:rsidR="00166369" w:rsidRPr="003A26A9" w:rsidRDefault="00166369" w:rsidP="00166369">
      <w:pPr>
        <w:pStyle w:val="aff3"/>
        <w:numPr>
          <w:ilvl w:val="1"/>
          <w:numId w:val="5"/>
        </w:numPr>
        <w:ind w:left="284" w:hanging="284"/>
        <w:jc w:val="both"/>
        <w:rPr>
          <w:rFonts w:eastAsia="Calibri" w:cs="Times New Roman"/>
          <w:i/>
          <w:szCs w:val="24"/>
        </w:rPr>
      </w:pPr>
      <w:r w:rsidRPr="003A26A9">
        <w:rPr>
          <w:rFonts w:eastAsia="Calibri" w:cs="Times New Roman"/>
          <w:i/>
          <w:szCs w:val="24"/>
        </w:rPr>
        <w:t>Примечание: требуют проработки каналы получения сведений о количестве работников/техники.</w:t>
      </w:r>
    </w:p>
    <w:p w14:paraId="62820607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 xml:space="preserve">Увеличение на 15 и более процентов количества граждан, </w:t>
      </w:r>
      <w:proofErr w:type="gramStart"/>
      <w:r w:rsidRPr="003A26A9">
        <w:rPr>
          <w:rFonts w:eastAsia="Calibri"/>
        </w:rPr>
        <w:t>обратившихся  за</w:t>
      </w:r>
      <w:proofErr w:type="gramEnd"/>
      <w:r w:rsidRPr="003A26A9">
        <w:rPr>
          <w:rFonts w:eastAsia="Calibri"/>
        </w:rPr>
        <w:t xml:space="preserve"> оказанием травматологической помощи в связи с получением травмы 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0F831B95" w14:textId="5C47865A" w:rsidR="00166369" w:rsidRDefault="00166369" w:rsidP="00166369">
      <w:pPr>
        <w:pStyle w:val="aff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D36EE6">
        <w:rPr>
          <w:rFonts w:eastAsia="Calibri" w:cs="Times New Roman"/>
          <w:szCs w:val="24"/>
        </w:rPr>
        <w:t xml:space="preserve">Увеличение на 15 и более процентов количества граждан, обратившихся за оказанием травматологической помощи в связи с получением </w:t>
      </w:r>
      <w:proofErr w:type="gramStart"/>
      <w:r w:rsidRPr="00D36EE6">
        <w:rPr>
          <w:rFonts w:eastAsia="Calibri" w:cs="Times New Roman"/>
          <w:szCs w:val="24"/>
        </w:rPr>
        <w:t>травмы  на</w:t>
      </w:r>
      <w:proofErr w:type="gramEnd"/>
      <w:r w:rsidRPr="00D36EE6">
        <w:rPr>
          <w:rFonts w:eastAsia="Calibri" w:cs="Times New Roman"/>
          <w:szCs w:val="24"/>
        </w:rPr>
        <w:t xml:space="preserve"> территории одной административно-территориальной единицы населенного пункта (</w:t>
      </w:r>
      <w:r w:rsidRPr="00D36EE6">
        <w:rPr>
          <w:rFonts w:eastAsia="Calibri" w:cs="Times New Roman"/>
          <w:i/>
          <w:szCs w:val="24"/>
        </w:rPr>
        <w:t>улицы, микрорайона</w:t>
      </w:r>
      <w:r w:rsidRPr="00D36EE6">
        <w:rPr>
          <w:rFonts w:eastAsia="Calibri" w:cs="Times New Roman"/>
          <w:szCs w:val="24"/>
        </w:rPr>
        <w:t>), в течение двух календарных недель по сравнению  с аналогичным предшествующим периодом времени</w:t>
      </w:r>
      <w:r w:rsidR="00D36EE6" w:rsidRPr="00D36EE6">
        <w:rPr>
          <w:rFonts w:eastAsia="Calibri" w:cs="Times New Roman"/>
          <w:szCs w:val="24"/>
        </w:rPr>
        <w:t>.</w:t>
      </w:r>
    </w:p>
    <w:p w14:paraId="4902FBC1" w14:textId="1280FB8D" w:rsidR="00166369" w:rsidRDefault="00166369" w:rsidP="00166369"/>
    <w:p w14:paraId="793EFAEE" w14:textId="002D6AD6" w:rsidR="00166369" w:rsidRDefault="00166369" w:rsidP="00166369"/>
    <w:p w14:paraId="69683648" w14:textId="5DF75E3E" w:rsidR="00166369" w:rsidRDefault="00166369" w:rsidP="00166369"/>
    <w:p w14:paraId="75E762F0" w14:textId="77777777" w:rsidR="00166369" w:rsidRPr="00166369" w:rsidRDefault="00166369" w:rsidP="00166369"/>
    <w:sectPr w:rsidR="00166369" w:rsidRPr="00166369" w:rsidSect="00D56C99">
      <w:headerReference w:type="even" r:id="rId14"/>
      <w:headerReference w:type="default" r:id="rId15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8A53" w14:textId="77777777" w:rsidR="00967CC8" w:rsidRDefault="00967CC8" w:rsidP="00D03C14">
      <w:r>
        <w:separator/>
      </w:r>
    </w:p>
  </w:endnote>
  <w:endnote w:type="continuationSeparator" w:id="0">
    <w:p w14:paraId="3C00ED6F" w14:textId="77777777" w:rsidR="00967CC8" w:rsidRDefault="00967CC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81E9" w14:textId="77777777" w:rsidR="00967CC8" w:rsidRDefault="00967CC8" w:rsidP="00D03C14">
      <w:r>
        <w:separator/>
      </w:r>
    </w:p>
  </w:footnote>
  <w:footnote w:type="continuationSeparator" w:id="0">
    <w:p w14:paraId="34465F10" w14:textId="77777777" w:rsidR="00967CC8" w:rsidRDefault="00967CC8" w:rsidP="00D03C14">
      <w:r>
        <w:continuationSeparator/>
      </w:r>
    </w:p>
  </w:footnote>
  <w:footnote w:id="1">
    <w:p w14:paraId="22DAFEDA" w14:textId="4E3F862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48151DBA" w14:textId="77777777" w:rsidR="00D03C14" w:rsidRDefault="00D03C14" w:rsidP="00D03C14">
      <w:pPr>
        <w:pStyle w:val="af6"/>
      </w:pPr>
    </w:p>
  </w:footnote>
  <w:footnote w:id="3">
    <w:p w14:paraId="58CA4BC0" w14:textId="6AD4CABA" w:rsidR="00D03C14" w:rsidRDefault="00D03C14" w:rsidP="00933CD2">
      <w:pPr>
        <w:jc w:val="both"/>
      </w:pPr>
    </w:p>
  </w:footnote>
  <w:footnote w:id="4">
    <w:p w14:paraId="0AE3A1DA" w14:textId="119A50DD" w:rsidR="00D03C14" w:rsidRPr="007C281D" w:rsidRDefault="00D03C14" w:rsidP="00D03C14">
      <w:pPr>
        <w:jc w:val="both"/>
      </w:pPr>
      <w:r w:rsidRPr="00E70AC2">
        <w:rPr>
          <w:color w:val="000000"/>
        </w:rPr>
        <w:t>.</w:t>
      </w:r>
    </w:p>
  </w:footnote>
  <w:footnote w:id="5">
    <w:p w14:paraId="6496A981" w14:textId="7B3D3269" w:rsidR="008629D3" w:rsidRDefault="008629D3">
      <w:pPr>
        <w:pStyle w:val="af6"/>
      </w:pPr>
    </w:p>
  </w:footnote>
  <w:footnote w:id="6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67CC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52A74F22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40CD0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967CC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044E"/>
    <w:multiLevelType w:val="hybridMultilevel"/>
    <w:tmpl w:val="A16A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70189"/>
    <w:multiLevelType w:val="hybridMultilevel"/>
    <w:tmpl w:val="200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166369"/>
    <w:rsid w:val="001E627E"/>
    <w:rsid w:val="002F753A"/>
    <w:rsid w:val="00344A4E"/>
    <w:rsid w:val="003C0DC0"/>
    <w:rsid w:val="005A11CB"/>
    <w:rsid w:val="005D7103"/>
    <w:rsid w:val="007100F8"/>
    <w:rsid w:val="00766449"/>
    <w:rsid w:val="008629D3"/>
    <w:rsid w:val="008C4DB3"/>
    <w:rsid w:val="00933CD2"/>
    <w:rsid w:val="00935631"/>
    <w:rsid w:val="00967CC8"/>
    <w:rsid w:val="009D07EB"/>
    <w:rsid w:val="00B40CD0"/>
    <w:rsid w:val="00BE3005"/>
    <w:rsid w:val="00CB4AAE"/>
    <w:rsid w:val="00CE44FA"/>
    <w:rsid w:val="00D03C14"/>
    <w:rsid w:val="00D36EE6"/>
    <w:rsid w:val="00D56C99"/>
    <w:rsid w:val="00EF28DD"/>
    <w:rsid w:val="00F271D6"/>
    <w:rsid w:val="00F73590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aff5"/>
    <w:qFormat/>
    <w:rsid w:val="003C0DC0"/>
    <w:pPr>
      <w:jc w:val="center"/>
    </w:pPr>
    <w:rPr>
      <w:b/>
    </w:rPr>
  </w:style>
  <w:style w:type="character" w:customStyle="1" w:styleId="aff5">
    <w:name w:val="Заголовок Знак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58C8-AE61-4889-B1D7-A45494A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5</cp:revision>
  <dcterms:created xsi:type="dcterms:W3CDTF">2023-11-24T11:17:00Z</dcterms:created>
  <dcterms:modified xsi:type="dcterms:W3CDTF">2024-02-16T07:04:00Z</dcterms:modified>
</cp:coreProperties>
</file>