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8D" w:rsidRPr="00A061A9" w:rsidRDefault="008A378D" w:rsidP="0055166B">
      <w:pPr>
        <w:jc w:val="center"/>
      </w:pPr>
      <w:r w:rsidRPr="00A061A9">
        <w:t>Доклад об осуществлении государственного контроля (надзора), муниципального контроля за</w:t>
      </w:r>
      <w:r w:rsidRPr="00A061A9">
        <w:rPr>
          <w:b/>
        </w:rPr>
        <w:t xml:space="preserve"> 20</w:t>
      </w:r>
      <w:r w:rsidR="00615468" w:rsidRPr="00A061A9">
        <w:rPr>
          <w:b/>
        </w:rPr>
        <w:t>2</w:t>
      </w:r>
      <w:r w:rsidR="00713D99" w:rsidRPr="00A061A9">
        <w:rPr>
          <w:b/>
        </w:rPr>
        <w:t>1</w:t>
      </w:r>
      <w:r w:rsidRPr="00A061A9">
        <w:t>год</w:t>
      </w:r>
    </w:p>
    <w:p w:rsidR="00120CAB" w:rsidRPr="00A061A9" w:rsidRDefault="00120CAB" w:rsidP="0055166B">
      <w:pPr>
        <w:jc w:val="center"/>
      </w:pPr>
    </w:p>
    <w:p w:rsidR="008A378D" w:rsidRPr="00A061A9" w:rsidRDefault="008A378D" w:rsidP="0055166B">
      <w:pPr>
        <w:pBdr>
          <w:top w:val="single" w:sz="4" w:space="1" w:color="auto"/>
          <w:left w:val="single" w:sz="4" w:space="4" w:color="auto"/>
          <w:bottom w:val="single" w:sz="4" w:space="1" w:color="auto"/>
          <w:right w:val="single" w:sz="4" w:space="4" w:color="auto"/>
        </w:pBdr>
        <w:jc w:val="center"/>
      </w:pPr>
      <w:r w:rsidRPr="00A061A9">
        <w:t>Раздел 1.</w:t>
      </w:r>
    </w:p>
    <w:p w:rsidR="008A378D" w:rsidRPr="00A061A9" w:rsidRDefault="00A52961" w:rsidP="0055166B">
      <w:pPr>
        <w:pBdr>
          <w:top w:val="single" w:sz="4" w:space="1" w:color="auto"/>
          <w:left w:val="single" w:sz="4" w:space="4" w:color="auto"/>
          <w:bottom w:val="single" w:sz="4" w:space="1" w:color="auto"/>
          <w:right w:val="single" w:sz="4" w:space="4" w:color="auto"/>
        </w:pBdr>
        <w:jc w:val="center"/>
      </w:pPr>
      <w:r w:rsidRPr="00A061A9">
        <w:t>Общие сведения о видах муниципального контроля</w:t>
      </w:r>
    </w:p>
    <w:p w:rsidR="00780A27" w:rsidRPr="00A061A9" w:rsidRDefault="00780A27" w:rsidP="00780A27">
      <w:pPr>
        <w:ind w:firstLine="540"/>
        <w:jc w:val="both"/>
      </w:pPr>
      <w:r w:rsidRPr="00A061A9">
        <w:rPr>
          <w:u w:val="single"/>
        </w:rPr>
        <w:t>Муниципальный жилищный контроль</w:t>
      </w:r>
      <w:r w:rsidRPr="00A061A9">
        <w:t>:</w:t>
      </w:r>
    </w:p>
    <w:p w:rsidR="0055166B" w:rsidRPr="00A061A9" w:rsidRDefault="00811EA1" w:rsidP="0055166B">
      <w:pPr>
        <w:ind w:firstLine="540"/>
        <w:jc w:val="both"/>
      </w:pPr>
      <w:r w:rsidRPr="00A061A9">
        <w:t>а) Н</w:t>
      </w:r>
      <w:r w:rsidR="0055166B" w:rsidRPr="00A061A9">
        <w:t>ормативно-правов</w:t>
      </w:r>
      <w:r w:rsidR="00986B4C" w:rsidRPr="00A061A9">
        <w:t xml:space="preserve">ое регулирование вида </w:t>
      </w:r>
      <w:r w:rsidR="0055166B" w:rsidRPr="00A061A9">
        <w:t>контроля</w:t>
      </w:r>
      <w:r w:rsidR="005F198A" w:rsidRPr="00A061A9">
        <w:t>.</w:t>
      </w:r>
    </w:p>
    <w:p w:rsidR="008F3722" w:rsidRPr="00A061A9" w:rsidRDefault="008F3722" w:rsidP="008F3722">
      <w:pPr>
        <w:ind w:firstLine="567"/>
        <w:jc w:val="both"/>
      </w:pPr>
      <w:r w:rsidRPr="00A061A9">
        <w:t>- Конституция Российской Федерации (с внесенными поправками от 14.03.2020г.);</w:t>
      </w:r>
    </w:p>
    <w:p w:rsidR="0055166B" w:rsidRPr="00A061A9" w:rsidRDefault="0055166B" w:rsidP="0055166B">
      <w:pPr>
        <w:ind w:firstLine="540"/>
        <w:jc w:val="both"/>
      </w:pPr>
      <w:r w:rsidRPr="00A061A9">
        <w:t>-Федеральный закон от 06.10.2003г. № 131-ФЗ «Об общих принципах организации местного самоуправления в Российской Федерации»;</w:t>
      </w:r>
    </w:p>
    <w:p w:rsidR="0055166B" w:rsidRPr="00A061A9" w:rsidRDefault="0055166B" w:rsidP="0055166B">
      <w:pPr>
        <w:ind w:firstLine="540"/>
        <w:jc w:val="both"/>
      </w:pPr>
      <w:r w:rsidRPr="00A061A9">
        <w:t>- 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9AA" w:rsidRPr="00A061A9" w:rsidRDefault="001129AA" w:rsidP="001129AA">
      <w:pPr>
        <w:pStyle w:val="ConsPlusNormal"/>
        <w:ind w:firstLine="540"/>
        <w:jc w:val="both"/>
        <w:rPr>
          <w:rFonts w:ascii="Times New Roman" w:hAnsi="Times New Roman" w:cs="Times New Roman"/>
          <w:sz w:val="24"/>
          <w:szCs w:val="24"/>
        </w:rPr>
      </w:pPr>
      <w:r w:rsidRPr="00A061A9">
        <w:rPr>
          <w:rFonts w:ascii="Times New Roman" w:hAnsi="Times New Roman" w:cs="Times New Roman"/>
          <w:sz w:val="24"/>
          <w:szCs w:val="24"/>
        </w:rPr>
        <w:t>- Кодекс Российской Федерации об административных правонарушениях от 30.12.2001г. № 195-ФЗ;</w:t>
      </w:r>
    </w:p>
    <w:p w:rsidR="001129AA" w:rsidRPr="00A061A9" w:rsidRDefault="001129AA" w:rsidP="001129AA">
      <w:pPr>
        <w:pStyle w:val="ConsPlusNormal"/>
        <w:ind w:firstLine="540"/>
        <w:jc w:val="both"/>
        <w:rPr>
          <w:rFonts w:ascii="Times New Roman" w:hAnsi="Times New Roman" w:cs="Times New Roman"/>
          <w:sz w:val="24"/>
          <w:szCs w:val="24"/>
        </w:rPr>
      </w:pPr>
      <w:r w:rsidRPr="00A061A9">
        <w:rPr>
          <w:rFonts w:ascii="Times New Roman" w:hAnsi="Times New Roman" w:cs="Times New Roman"/>
          <w:sz w:val="24"/>
          <w:szCs w:val="24"/>
        </w:rPr>
        <w:t>- Постановление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129AA" w:rsidRPr="00A061A9" w:rsidRDefault="001129AA" w:rsidP="001129AA">
      <w:pPr>
        <w:ind w:firstLine="540"/>
        <w:jc w:val="both"/>
      </w:pPr>
      <w:r w:rsidRPr="00A061A9">
        <w:t>- Решение Совета депутатов МО Низинское сельское поселение МО Ломоносовский муниципальный район Ленинградской области от 26.10.2017г. № 45 (в редакции решений от 23.04.2019г. № 15, от 02.03.2020г. № 13) «О принятии устава муниципального образования Низинское сельское поселение муниципального образования Ломоносовский муниципальный район Ленинградской области».</w:t>
      </w:r>
    </w:p>
    <w:p w:rsidR="001129AA" w:rsidRPr="00A061A9" w:rsidRDefault="001129AA" w:rsidP="001129AA">
      <w:pPr>
        <w:shd w:val="clear" w:color="auto" w:fill="FFFFFF"/>
        <w:ind w:firstLine="708"/>
        <w:jc w:val="both"/>
        <w:rPr>
          <w:color w:val="212121"/>
        </w:rPr>
      </w:pPr>
      <w:r w:rsidRPr="00A061A9">
        <w:t>-Жилищный кодекс Российской Федерации;</w:t>
      </w:r>
    </w:p>
    <w:p w:rsidR="001129AA" w:rsidRPr="00A061A9" w:rsidRDefault="001129AA" w:rsidP="001129AA">
      <w:pPr>
        <w:tabs>
          <w:tab w:val="left" w:pos="993"/>
        </w:tabs>
        <w:ind w:firstLine="540"/>
        <w:jc w:val="both"/>
      </w:pPr>
      <w:r w:rsidRPr="00A061A9">
        <w:t xml:space="preserve">- </w:t>
      </w:r>
      <w:r w:rsidR="00713D99" w:rsidRPr="00A061A9">
        <w:t>Федеральный закон от 31.07.2020г. № 248-ФЗ</w:t>
      </w:r>
      <w:r w:rsidRPr="00A061A9">
        <w:t xml:space="preserve"> «О государственном </w:t>
      </w:r>
      <w:r w:rsidR="00713D99" w:rsidRPr="00A061A9">
        <w:t>контроле (надзоре) и муниципальном контроле в Российской Федерации</w:t>
      </w:r>
      <w:r w:rsidRPr="00A061A9">
        <w:t>»;</w:t>
      </w:r>
    </w:p>
    <w:p w:rsidR="001129AA" w:rsidRPr="00A061A9" w:rsidRDefault="001129AA" w:rsidP="001129AA">
      <w:pPr>
        <w:ind w:firstLine="540"/>
        <w:jc w:val="both"/>
      </w:pPr>
      <w:r w:rsidRPr="00A061A9">
        <w:t>- Постановление Правительства Российской Федерации от 13.08.2006г. № 491 «Об утверждении Правил содержания общего имущества в многоквартирном доме и Правил изменения размеры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29AA" w:rsidRPr="00A061A9" w:rsidRDefault="001129AA" w:rsidP="001129AA">
      <w:pPr>
        <w:tabs>
          <w:tab w:val="left" w:pos="993"/>
        </w:tabs>
        <w:ind w:firstLine="540"/>
        <w:jc w:val="both"/>
      </w:pPr>
      <w:r w:rsidRPr="00A061A9">
        <w:t>- Постановление Правительства Российской Федерации  от 21.01.2006г. № 25 «Об утверждении Правил пользования жилыми помещениями»;</w:t>
      </w:r>
    </w:p>
    <w:p w:rsidR="001129AA" w:rsidRPr="00A061A9" w:rsidRDefault="001129AA" w:rsidP="001129AA">
      <w:pPr>
        <w:ind w:firstLine="540"/>
        <w:jc w:val="both"/>
      </w:pPr>
      <w:r w:rsidRPr="00A061A9">
        <w:t>- Постановление Государственного комитета Российской Федерации по строительству и жилищно-коммунальному комплексу от 27.09.2003г. № 170 «Об утверждении Правил и норм технической эксплуатации жилищного фонда»;</w:t>
      </w:r>
    </w:p>
    <w:p w:rsidR="001129AA" w:rsidRPr="00A061A9" w:rsidRDefault="001129AA" w:rsidP="00780A27">
      <w:pPr>
        <w:ind w:firstLine="540"/>
        <w:jc w:val="both"/>
      </w:pPr>
      <w:r w:rsidRPr="00A061A9">
        <w:t xml:space="preserve">- Решение Совета депутатов МО Низинское сельское поселение МО Ломоносовский муниципальный район Ленинградской области от </w:t>
      </w:r>
      <w:r w:rsidR="008C3B2E" w:rsidRPr="00A061A9">
        <w:t>28.10.2021г. № 57</w:t>
      </w:r>
      <w:r w:rsidRPr="00A061A9">
        <w:t xml:space="preserve"> «Об утверждении Положения о порядке осуществления муниципального жилищного контроля на территории МО Низинское сельское поселение МО Ломоносовский муниципальный район Ленинградской области».</w:t>
      </w:r>
    </w:p>
    <w:p w:rsidR="000C04B9" w:rsidRPr="00A061A9" w:rsidRDefault="004E5642" w:rsidP="004E5642">
      <w:pPr>
        <w:ind w:firstLine="540"/>
        <w:jc w:val="both"/>
      </w:pPr>
      <w:r w:rsidRPr="00A061A9">
        <w:t>- Постановление местной администрации МО Низинское сельское поселение МО Ломоносовский муниципальный район Ленинградской области от 03.05.2018г. № 158 «Об утверждении административного регламента по осуществлению муниципального жилищного контроля на территории МО Низинское сельское поселение».</w:t>
      </w:r>
    </w:p>
    <w:p w:rsidR="006B1BA5" w:rsidRPr="00A061A9" w:rsidRDefault="006B1BA5" w:rsidP="006B1BA5">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6B1BA5" w:rsidRPr="00A061A9" w:rsidRDefault="006B1BA5" w:rsidP="006B1BA5">
      <w:pPr>
        <w:shd w:val="clear" w:color="auto" w:fill="FFFFFF"/>
        <w:ind w:firstLine="708"/>
        <w:jc w:val="both"/>
        <w:rPr>
          <w:color w:val="000000" w:themeColor="text1"/>
        </w:rPr>
      </w:pPr>
      <w:r w:rsidRPr="00A061A9">
        <w:rPr>
          <w:color w:val="000000" w:themeColor="text1"/>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1BA5" w:rsidRPr="00A061A9" w:rsidRDefault="006B1BA5" w:rsidP="006B1BA5">
      <w:pPr>
        <w:shd w:val="clear" w:color="auto" w:fill="FFFFFF"/>
        <w:ind w:firstLine="708"/>
        <w:jc w:val="both"/>
        <w:rPr>
          <w:color w:val="000000" w:themeColor="text1"/>
        </w:rPr>
      </w:pPr>
      <w:r w:rsidRPr="00A061A9">
        <w:rPr>
          <w:color w:val="000000" w:themeColor="text1"/>
        </w:rPr>
        <w:lastRenderedPageBreak/>
        <w:t>- Федеральный закон от 10.12.1995г. № 196-ФЗ «О безопасности дорожного движения»;</w:t>
      </w:r>
    </w:p>
    <w:p w:rsidR="006B1BA5" w:rsidRPr="00A061A9" w:rsidRDefault="006B1BA5" w:rsidP="006B1BA5">
      <w:pPr>
        <w:shd w:val="clear" w:color="auto" w:fill="FFFFFF"/>
        <w:ind w:firstLine="708"/>
        <w:jc w:val="both"/>
        <w:rPr>
          <w:color w:val="000000" w:themeColor="text1"/>
        </w:rPr>
      </w:pPr>
      <w:r w:rsidRPr="00A061A9">
        <w:rPr>
          <w:color w:val="000000" w:themeColor="text1"/>
        </w:rPr>
        <w:t>- Постановление Правительства Российской Федерации от 11.04.2006г. № 209 «О некоторых вопросах, связанных с классификацией автомобильных дорог в Российской Федерации»;</w:t>
      </w:r>
    </w:p>
    <w:p w:rsidR="006B1BA5" w:rsidRPr="00A061A9" w:rsidRDefault="006B1BA5" w:rsidP="006B1BA5">
      <w:pPr>
        <w:ind w:firstLine="540"/>
        <w:jc w:val="both"/>
        <w:rPr>
          <w:color w:val="000000" w:themeColor="text1"/>
        </w:rPr>
      </w:pPr>
      <w:r w:rsidRPr="00A061A9">
        <w:rPr>
          <w:color w:val="000000" w:themeColor="text1"/>
        </w:rPr>
        <w:t>- Постановление Правительства Российской Федерации от 28.09.2009г. № 767 «О классификации автомобильных дорог в Российской Федерации».</w:t>
      </w:r>
    </w:p>
    <w:p w:rsidR="007F502A" w:rsidRPr="00A061A9" w:rsidRDefault="007F502A" w:rsidP="007F502A">
      <w:pPr>
        <w:ind w:firstLine="540"/>
        <w:jc w:val="both"/>
      </w:pPr>
      <w:r w:rsidRPr="00A061A9">
        <w:t>Решение Совета депутатов МО Низинское сельское поселение МО Ломоносовский муниципальный район Ленинградской области от 28.10.2021г. №59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Низинское сельское поселение МО Ломоносовский муниципальный район Ленинградской области».</w:t>
      </w:r>
    </w:p>
    <w:p w:rsidR="007B0A2F" w:rsidRPr="00A061A9" w:rsidRDefault="007B0A2F" w:rsidP="007B0A2F">
      <w:pPr>
        <w:ind w:firstLine="567"/>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ind w:firstLine="540"/>
        <w:jc w:val="both"/>
      </w:pPr>
      <w:r w:rsidRPr="00A061A9">
        <w:t>а) Нормативно-правовое регулирование вида контроля.</w:t>
      </w:r>
    </w:p>
    <w:p w:rsidR="007B0A2F" w:rsidRPr="00A061A9" w:rsidRDefault="007B0A2F" w:rsidP="007B0A2F">
      <w:pPr>
        <w:ind w:firstLine="567"/>
        <w:jc w:val="both"/>
      </w:pPr>
      <w:r w:rsidRPr="00A061A9">
        <w:t>- Конституция Российской Федерации (с внесенными поправками от 14.03.2020г.);</w:t>
      </w:r>
    </w:p>
    <w:p w:rsidR="007B0A2F" w:rsidRPr="00A061A9" w:rsidRDefault="007B0A2F" w:rsidP="007B0A2F">
      <w:pPr>
        <w:ind w:firstLine="540"/>
        <w:jc w:val="both"/>
      </w:pPr>
      <w:r w:rsidRPr="00A061A9">
        <w:t>- Федеральный закон от 06.10.2003г. № 131-ФЗ «Об общих принципах организации местного самоуправления в Российской Федерации»;</w:t>
      </w:r>
    </w:p>
    <w:p w:rsidR="007B0A2F" w:rsidRPr="00A061A9" w:rsidRDefault="007B0A2F" w:rsidP="007B0A2F">
      <w:pPr>
        <w:pStyle w:val="ConsPlusNormal"/>
        <w:ind w:firstLine="540"/>
        <w:jc w:val="both"/>
        <w:rPr>
          <w:rFonts w:ascii="Times New Roman" w:hAnsi="Times New Roman" w:cs="Times New Roman"/>
          <w:sz w:val="24"/>
          <w:szCs w:val="24"/>
        </w:rPr>
      </w:pPr>
      <w:r w:rsidRPr="00A061A9">
        <w:rPr>
          <w:rFonts w:ascii="Times New Roman" w:hAnsi="Times New Roman" w:cs="Times New Roman"/>
          <w:sz w:val="24"/>
          <w:szCs w:val="24"/>
        </w:rPr>
        <w:t>- Кодекс Российской Федерации об административных правонарушениях от 30.12.2001г. № 195-ФЗ;</w:t>
      </w:r>
    </w:p>
    <w:p w:rsidR="007B0A2F" w:rsidRPr="00A061A9" w:rsidRDefault="007B0A2F" w:rsidP="007B0A2F">
      <w:pPr>
        <w:pStyle w:val="ConsPlusNormal"/>
        <w:ind w:firstLine="540"/>
        <w:jc w:val="both"/>
        <w:rPr>
          <w:rFonts w:ascii="Times New Roman" w:hAnsi="Times New Roman" w:cs="Times New Roman"/>
          <w:sz w:val="24"/>
          <w:szCs w:val="24"/>
        </w:rPr>
      </w:pPr>
      <w:r w:rsidRPr="00A061A9">
        <w:rPr>
          <w:rFonts w:ascii="Times New Roman" w:hAnsi="Times New Roman" w:cs="Times New Roman"/>
          <w:sz w:val="24"/>
          <w:szCs w:val="24"/>
        </w:rPr>
        <w:t>- Постановление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0A2F" w:rsidRPr="00A061A9" w:rsidRDefault="007B0A2F" w:rsidP="007B0A2F">
      <w:pPr>
        <w:tabs>
          <w:tab w:val="left" w:pos="993"/>
        </w:tabs>
        <w:ind w:firstLine="540"/>
        <w:jc w:val="both"/>
      </w:pPr>
      <w:r w:rsidRPr="00A061A9">
        <w:t>- Федеральный закон от 31.07.2020г. № 248-ФЗ «О государственном контроле (надзоре) и муниципальном контроле в Российской Федерации»;</w:t>
      </w:r>
    </w:p>
    <w:p w:rsidR="006B1BA5" w:rsidRPr="00A061A9" w:rsidRDefault="007B0A2F" w:rsidP="004E5642">
      <w:pPr>
        <w:ind w:firstLine="540"/>
        <w:jc w:val="both"/>
      </w:pPr>
      <w:r w:rsidRPr="00A061A9">
        <w:t>- Решение Совета депутатов МО Низинское сельское поселение МО Ломоносовский муниципальный район Ленинградской области от 23.09.2021г. №49 «Правила благоустройства,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w:t>
      </w:r>
    </w:p>
    <w:p w:rsidR="00986B4C" w:rsidRPr="00A061A9" w:rsidRDefault="00986B4C" w:rsidP="00793C80">
      <w:pPr>
        <w:ind w:firstLine="540"/>
        <w:jc w:val="both"/>
      </w:pPr>
      <w:r w:rsidRPr="00A061A9">
        <w:t>б) Предмет вида контроля</w:t>
      </w:r>
      <w:r w:rsidR="005F198A" w:rsidRPr="00A061A9">
        <w:t>.</w:t>
      </w:r>
    </w:p>
    <w:p w:rsidR="004E5642" w:rsidRPr="00A061A9" w:rsidRDefault="004E5642" w:rsidP="004E5642">
      <w:pPr>
        <w:ind w:firstLine="540"/>
        <w:jc w:val="both"/>
      </w:pPr>
      <w:r w:rsidRPr="00A061A9">
        <w:rPr>
          <w:u w:val="single"/>
        </w:rPr>
        <w:t>Муниципальный жилищный контроль</w:t>
      </w:r>
      <w:r w:rsidRPr="00A061A9">
        <w:t>:</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2) требований к формированию фондов капитального ремонта;</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C3B2E" w:rsidRPr="00A061A9" w:rsidRDefault="008C3B2E"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4E5642" w:rsidRPr="00A061A9" w:rsidRDefault="008C3B2E" w:rsidP="004E5642">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F502A" w:rsidRPr="00A061A9" w:rsidRDefault="007F502A" w:rsidP="007F502A">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МО Низинское сельское поселение МО Ломоносовский муниципальный район Ленинградской области (далее – автомобильные дороги местного значения или автомобильные дороги общего пользования местного значения):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1.1) к эксплуатации объектов дорожного сервиса, размещенных в полосах отвода и (или) придорожных полосах автомобильных дорог общего пользования;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1.2)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C2F5F" w:rsidRPr="00A061A9" w:rsidRDefault="00AA020B" w:rsidP="002C2F5F">
      <w:pPr>
        <w:ind w:firstLine="540"/>
        <w:jc w:val="both"/>
      </w:pPr>
      <w:r w:rsidRPr="00A061A9">
        <w:t xml:space="preserve">в) Объекты вида </w:t>
      </w:r>
      <w:r w:rsidR="005F198A" w:rsidRPr="00A061A9">
        <w:t>контроля и организация их учета.</w:t>
      </w:r>
    </w:p>
    <w:p w:rsidR="007B0A2F" w:rsidRPr="00A061A9" w:rsidRDefault="007B0A2F" w:rsidP="007B0A2F">
      <w:pPr>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pStyle w:val="ConsPlusNormal"/>
        <w:numPr>
          <w:ilvl w:val="0"/>
          <w:numId w:val="8"/>
        </w:numPr>
        <w:ind w:left="0" w:firstLine="0"/>
        <w:jc w:val="both"/>
        <w:rPr>
          <w:rFonts w:ascii="Times New Roman" w:hAnsi="Times New Roman" w:cs="Times New Roman"/>
          <w:color w:val="000000"/>
          <w:sz w:val="24"/>
          <w:szCs w:val="24"/>
          <w:shd w:val="clear" w:color="auto" w:fill="FFFFFF"/>
        </w:rPr>
      </w:pPr>
      <w:r w:rsidRPr="00A061A9">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Правил </w:t>
      </w:r>
      <w:r w:rsidRPr="00A061A9">
        <w:rPr>
          <w:rFonts w:ascii="Times New Roman" w:hAnsi="Times New Roman" w:cs="Times New Roman"/>
          <w:color w:val="000000"/>
          <w:sz w:val="24"/>
          <w:szCs w:val="24"/>
          <w:shd w:val="clear" w:color="auto" w:fill="FFFFFF"/>
        </w:rPr>
        <w:t xml:space="preserve">благоустройства территории </w:t>
      </w:r>
      <w:r w:rsidRPr="00A061A9">
        <w:rPr>
          <w:rFonts w:ascii="Times New Roman" w:hAnsi="Times New Roman" w:cs="Times New Roman"/>
          <w:color w:val="000000"/>
          <w:sz w:val="24"/>
          <w:szCs w:val="24"/>
        </w:rPr>
        <w:t>муниципального образования Низинское сельское поселение</w:t>
      </w:r>
      <w:r w:rsidRPr="00A061A9">
        <w:rPr>
          <w:rFonts w:ascii="Times New Roman" w:hAnsi="Times New Roman" w:cs="Times New Roman"/>
          <w:color w:val="000000"/>
          <w:sz w:val="24"/>
          <w:szCs w:val="24"/>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p>
    <w:p w:rsidR="007B0A2F" w:rsidRPr="00A061A9" w:rsidRDefault="007B0A2F" w:rsidP="007B0A2F">
      <w:pPr>
        <w:pStyle w:val="ConsPlusNormal"/>
        <w:ind w:firstLine="0"/>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Администрация осуществляет контроль за соблюдением Правил благоустройства, включающих:</w:t>
      </w:r>
    </w:p>
    <w:p w:rsidR="007B0A2F" w:rsidRPr="00A061A9" w:rsidRDefault="007B0A2F" w:rsidP="007B0A2F">
      <w:pPr>
        <w:widowControl w:val="0"/>
        <w:suppressAutoHyphens/>
        <w:autoSpaceDE w:val="0"/>
        <w:jc w:val="both"/>
        <w:rPr>
          <w:color w:val="000000"/>
        </w:rPr>
      </w:pPr>
      <w:r w:rsidRPr="00A061A9">
        <w:rPr>
          <w:color w:val="000000"/>
        </w:rPr>
        <w:t>1)    обязательные требования по содержанию прилегающих территорий;</w:t>
      </w:r>
    </w:p>
    <w:p w:rsidR="007B0A2F" w:rsidRPr="00A061A9" w:rsidRDefault="007B0A2F" w:rsidP="007B0A2F">
      <w:pPr>
        <w:pStyle w:val="20"/>
        <w:tabs>
          <w:tab w:val="left" w:pos="1200"/>
        </w:tabs>
        <w:spacing w:after="0" w:line="240" w:lineRule="auto"/>
        <w:jc w:val="both"/>
        <w:rPr>
          <w:color w:val="000000"/>
        </w:rPr>
      </w:pPr>
      <w:r w:rsidRPr="00A061A9">
        <w:rPr>
          <w:color w:val="000000"/>
        </w:rPr>
        <w:t xml:space="preserve">2) обязательные требования по содержанию элементов и объектов благоустройства, в том числе требования: </w:t>
      </w:r>
    </w:p>
    <w:p w:rsidR="007B0A2F" w:rsidRPr="00A061A9" w:rsidRDefault="007B0A2F" w:rsidP="007B0A2F">
      <w:pPr>
        <w:pStyle w:val="20"/>
        <w:tabs>
          <w:tab w:val="left" w:pos="1200"/>
        </w:tabs>
        <w:spacing w:after="0" w:line="240" w:lineRule="auto"/>
        <w:jc w:val="both"/>
        <w:rPr>
          <w:color w:val="000000"/>
        </w:rPr>
      </w:pPr>
      <w:r w:rsidRPr="00A061A9">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B0A2F" w:rsidRPr="00A061A9" w:rsidRDefault="007B0A2F" w:rsidP="007B0A2F">
      <w:pPr>
        <w:jc w:val="both"/>
        <w:rPr>
          <w:color w:val="000000"/>
          <w:shd w:val="clear" w:color="auto" w:fill="FFFFFF"/>
        </w:rPr>
      </w:pPr>
      <w:r w:rsidRPr="00A061A9">
        <w:rPr>
          <w:color w:val="000000"/>
        </w:rPr>
        <w:t xml:space="preserve">- по </w:t>
      </w:r>
      <w:r w:rsidRPr="00A061A9">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B0A2F" w:rsidRPr="00A061A9" w:rsidRDefault="007B0A2F" w:rsidP="007B0A2F">
      <w:pPr>
        <w:jc w:val="both"/>
        <w:rPr>
          <w:color w:val="000000"/>
          <w:shd w:val="clear" w:color="auto" w:fill="FFFFFF"/>
        </w:rPr>
      </w:pPr>
      <w:r w:rsidRPr="00A061A9">
        <w:rPr>
          <w:color w:val="000000"/>
        </w:rPr>
        <w:lastRenderedPageBreak/>
        <w:t xml:space="preserve">- по </w:t>
      </w:r>
      <w:r w:rsidRPr="00A061A9">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7B0A2F" w:rsidRPr="00A061A9" w:rsidRDefault="007B0A2F" w:rsidP="007B0A2F">
      <w:pPr>
        <w:jc w:val="both"/>
        <w:rPr>
          <w:color w:val="000000"/>
        </w:rPr>
      </w:pPr>
      <w:r w:rsidRPr="00A061A9">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A061A9">
        <w:t>МО Низинское сельское поселение</w:t>
      </w:r>
      <w:r w:rsidRPr="00A061A9">
        <w:rPr>
          <w:color w:val="000000"/>
        </w:rPr>
        <w:t>и Правилами благоустройства;</w:t>
      </w:r>
    </w:p>
    <w:p w:rsidR="007B0A2F" w:rsidRPr="00A061A9" w:rsidRDefault="007B0A2F" w:rsidP="007B0A2F">
      <w:pPr>
        <w:jc w:val="both"/>
        <w:rPr>
          <w:color w:val="000000"/>
        </w:rPr>
      </w:pPr>
      <w:r w:rsidRPr="00A061A9">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B0A2F" w:rsidRPr="00A061A9" w:rsidRDefault="007B0A2F" w:rsidP="007B0A2F">
      <w:pPr>
        <w:jc w:val="both"/>
        <w:rPr>
          <w:color w:val="000000"/>
          <w:shd w:val="clear" w:color="auto" w:fill="FFFFFF"/>
        </w:rPr>
      </w:pPr>
      <w:r w:rsidRPr="00A061A9">
        <w:rPr>
          <w:color w:val="000000"/>
          <w:shd w:val="clear" w:color="auto" w:fill="FFFFFF"/>
        </w:rPr>
        <w:t xml:space="preserve">- о недопустимости </w:t>
      </w:r>
      <w:r w:rsidRPr="00A061A9">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B0A2F" w:rsidRPr="00A061A9" w:rsidRDefault="007B0A2F" w:rsidP="007B0A2F">
      <w:pPr>
        <w:pStyle w:val="20"/>
        <w:tabs>
          <w:tab w:val="left" w:pos="1200"/>
        </w:tabs>
        <w:spacing w:after="0" w:line="240" w:lineRule="auto"/>
        <w:jc w:val="both"/>
        <w:rPr>
          <w:color w:val="000000"/>
        </w:rPr>
      </w:pPr>
      <w:r w:rsidRPr="00A061A9">
        <w:rPr>
          <w:color w:val="000000"/>
        </w:rPr>
        <w:t xml:space="preserve">3) обязательные требования по уборке территории муниципального образования Низинское сельское поселение в зимний период, включая контроль проведения мероприятий по очистке от снега, наледи и сосулек кровель зданий, сооружений; </w:t>
      </w:r>
    </w:p>
    <w:p w:rsidR="007B0A2F" w:rsidRPr="00A061A9" w:rsidRDefault="007B0A2F" w:rsidP="007B0A2F">
      <w:pPr>
        <w:pStyle w:val="20"/>
        <w:tabs>
          <w:tab w:val="left" w:pos="1200"/>
        </w:tabs>
        <w:spacing w:after="0" w:line="240" w:lineRule="auto"/>
        <w:jc w:val="both"/>
        <w:rPr>
          <w:color w:val="000000"/>
        </w:rPr>
      </w:pPr>
      <w:r w:rsidRPr="00A061A9">
        <w:rPr>
          <w:color w:val="000000"/>
        </w:rPr>
        <w:t xml:space="preserve">4) обязательные требования по уборке территории муниципального образования Низинское сельское поселение в летний период, включая обязательные требования по </w:t>
      </w:r>
      <w:r w:rsidRPr="00A061A9">
        <w:rPr>
          <w:rFonts w:eastAsia="Calibri"/>
          <w:bCs/>
          <w:color w:val="000000"/>
          <w:lang w:eastAsia="en-US"/>
        </w:rPr>
        <w:t>выявлению карантинных, ядовитых и сорных растений, борьбе с ними, локализации, ликвидации их очагов</w:t>
      </w:r>
      <w:r w:rsidRPr="00A061A9">
        <w:rPr>
          <w:color w:val="000000"/>
        </w:rPr>
        <w:t>;</w:t>
      </w:r>
    </w:p>
    <w:p w:rsidR="007B0A2F" w:rsidRPr="00A061A9" w:rsidRDefault="007B0A2F" w:rsidP="007B0A2F">
      <w:pPr>
        <w:pStyle w:val="20"/>
        <w:tabs>
          <w:tab w:val="left" w:pos="1200"/>
        </w:tabs>
        <w:spacing w:after="0" w:line="240" w:lineRule="auto"/>
        <w:jc w:val="both"/>
        <w:rPr>
          <w:color w:val="000000"/>
        </w:rPr>
      </w:pPr>
      <w:r w:rsidRPr="00A061A9">
        <w:rPr>
          <w:color w:val="000000"/>
        </w:rPr>
        <w:t xml:space="preserve">5)  дополнительные обязательные требования </w:t>
      </w:r>
      <w:r w:rsidRPr="00A061A9">
        <w:rPr>
          <w:color w:val="000000"/>
          <w:shd w:val="clear" w:color="auto" w:fill="FFFFFF"/>
        </w:rPr>
        <w:t>пожарной безопасности</w:t>
      </w:r>
      <w:r w:rsidRPr="00A061A9">
        <w:rPr>
          <w:color w:val="000000"/>
        </w:rPr>
        <w:t xml:space="preserve"> в </w:t>
      </w:r>
      <w:r w:rsidRPr="00A061A9">
        <w:rPr>
          <w:color w:val="000000"/>
          <w:shd w:val="clear" w:color="auto" w:fill="FFFFFF"/>
        </w:rPr>
        <w:t xml:space="preserve">период действия особого противопожарного режима; </w:t>
      </w:r>
    </w:p>
    <w:p w:rsidR="007B0A2F" w:rsidRPr="00A061A9" w:rsidRDefault="007B0A2F" w:rsidP="007B0A2F">
      <w:pPr>
        <w:pStyle w:val="20"/>
        <w:tabs>
          <w:tab w:val="left" w:pos="1200"/>
        </w:tabs>
        <w:spacing w:after="0" w:line="240" w:lineRule="auto"/>
        <w:jc w:val="both"/>
        <w:rPr>
          <w:color w:val="000000"/>
        </w:rPr>
      </w:pPr>
      <w:r w:rsidRPr="00A061A9">
        <w:rPr>
          <w:bCs/>
          <w:color w:val="000000"/>
        </w:rPr>
        <w:t xml:space="preserve">6) </w:t>
      </w:r>
      <w:r w:rsidRPr="00A061A9">
        <w:rPr>
          <w:color w:val="000000"/>
        </w:rPr>
        <w:t xml:space="preserve">обязательные требования по </w:t>
      </w:r>
      <w:r w:rsidRPr="00A061A9">
        <w:rPr>
          <w:bCs/>
          <w:color w:val="000000"/>
        </w:rPr>
        <w:t>прокладке, переустройству, ремонту и содержанию подземных коммуникаций на территориях общего пользования</w:t>
      </w:r>
      <w:r w:rsidRPr="00A061A9">
        <w:rPr>
          <w:color w:val="000000"/>
        </w:rPr>
        <w:t>;</w:t>
      </w:r>
    </w:p>
    <w:p w:rsidR="007B0A2F" w:rsidRPr="00A061A9" w:rsidRDefault="007B0A2F" w:rsidP="007B0A2F">
      <w:pPr>
        <w:pStyle w:val="20"/>
        <w:tabs>
          <w:tab w:val="left" w:pos="1200"/>
        </w:tabs>
        <w:spacing w:after="0" w:line="240" w:lineRule="auto"/>
        <w:jc w:val="both"/>
        <w:rPr>
          <w:color w:val="000000"/>
        </w:rPr>
      </w:pPr>
      <w:r w:rsidRPr="00A061A9">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B0A2F" w:rsidRPr="00A061A9" w:rsidRDefault="007B0A2F" w:rsidP="007B0A2F">
      <w:pPr>
        <w:pStyle w:val="20"/>
        <w:tabs>
          <w:tab w:val="left" w:pos="1200"/>
        </w:tabs>
        <w:spacing w:after="0" w:line="240" w:lineRule="auto"/>
        <w:jc w:val="both"/>
        <w:rPr>
          <w:color w:val="000000"/>
        </w:rPr>
      </w:pPr>
      <w:r w:rsidRPr="00A061A9">
        <w:rPr>
          <w:rFonts w:eastAsia="Calibri"/>
          <w:bCs/>
          <w:color w:val="000000"/>
          <w:lang w:eastAsia="en-US"/>
        </w:rPr>
        <w:t xml:space="preserve">8) </w:t>
      </w:r>
      <w:r w:rsidRPr="00A061A9">
        <w:rPr>
          <w:color w:val="000000"/>
        </w:rPr>
        <w:t>обязательные требования поскладированию твердых коммунальных отходов;</w:t>
      </w:r>
    </w:p>
    <w:p w:rsidR="007B0A2F" w:rsidRPr="00A061A9" w:rsidRDefault="007B0A2F" w:rsidP="007B0A2F">
      <w:pPr>
        <w:pStyle w:val="20"/>
        <w:tabs>
          <w:tab w:val="left" w:pos="1200"/>
        </w:tabs>
        <w:spacing w:after="0" w:line="240" w:lineRule="auto"/>
        <w:jc w:val="both"/>
        <w:rPr>
          <w:color w:val="000000"/>
        </w:rPr>
      </w:pPr>
      <w:r w:rsidRPr="00A061A9">
        <w:rPr>
          <w:color w:val="000000"/>
        </w:rPr>
        <w:t>9) обязательные требования по</w:t>
      </w:r>
      <w:r w:rsidRPr="00A061A9">
        <w:rPr>
          <w:bCs/>
          <w:color w:val="000000"/>
        </w:rPr>
        <w:t>выгулу животных</w:t>
      </w:r>
      <w:r w:rsidRPr="00A061A9">
        <w:rPr>
          <w:color w:val="000000"/>
        </w:rPr>
        <w:t xml:space="preserve"> и требования о недопустимости </w:t>
      </w:r>
      <w:r w:rsidRPr="00A061A9">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E5642" w:rsidRPr="00A061A9" w:rsidRDefault="004E5642" w:rsidP="004E5642">
      <w:pPr>
        <w:ind w:firstLine="540"/>
        <w:jc w:val="both"/>
      </w:pPr>
      <w:r w:rsidRPr="00A061A9">
        <w:rPr>
          <w:u w:val="single"/>
        </w:rPr>
        <w:t>Муниципальный жилищный контроль</w:t>
      </w:r>
      <w:r w:rsidRPr="00A061A9">
        <w:t>:</w:t>
      </w:r>
    </w:p>
    <w:p w:rsidR="00C27B6D" w:rsidRPr="00A061A9" w:rsidRDefault="00C27B6D"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0" w:name="_Hlk77763353"/>
      <w:bookmarkStart w:id="1" w:name="_Hlk77763765"/>
      <w:r w:rsidRPr="00A061A9">
        <w:rPr>
          <w:rFonts w:ascii="Times New Roman" w:hAnsi="Times New Roman" w:cs="Times New Roman"/>
          <w:color w:val="000000"/>
          <w:sz w:val="24"/>
          <w:szCs w:val="24"/>
        </w:rPr>
        <w:t xml:space="preserve">в том числе предъявляемые к контролируемым лицам, осуществляющим деятельность, действия (бездействие), </w:t>
      </w:r>
      <w:bookmarkEnd w:id="0"/>
      <w:r w:rsidRPr="00A061A9">
        <w:rPr>
          <w:rFonts w:ascii="Times New Roman" w:hAnsi="Times New Roman" w:cs="Times New Roman"/>
          <w:color w:val="000000"/>
          <w:sz w:val="24"/>
          <w:szCs w:val="24"/>
        </w:rPr>
        <w:t>являющиеся предметом видов контроля;</w:t>
      </w:r>
      <w:bookmarkEnd w:id="1"/>
    </w:p>
    <w:p w:rsidR="00C27B6D" w:rsidRPr="00A061A9" w:rsidRDefault="00C27B6D"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являющиеся предметом видов контроля;</w:t>
      </w:r>
    </w:p>
    <w:p w:rsidR="005C0C54" w:rsidRPr="00A061A9" w:rsidRDefault="00C27B6D" w:rsidP="00C27B6D">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являющиеся предметом видов контроля.</w:t>
      </w:r>
    </w:p>
    <w:p w:rsidR="007F502A" w:rsidRPr="00A061A9" w:rsidRDefault="007F502A" w:rsidP="007F502A">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 xml:space="preserve">Объектами </w:t>
      </w:r>
      <w:bookmarkStart w:id="2" w:name="_Hlk77676821"/>
      <w:r w:rsidRPr="00A061A9">
        <w:rPr>
          <w:rFonts w:ascii="Times New Roman" w:hAnsi="Times New Roman" w:cs="Times New Roman"/>
          <w:color w:val="000000"/>
          <w:sz w:val="24"/>
          <w:szCs w:val="24"/>
        </w:rPr>
        <w:t xml:space="preserve">муниципального контроля на автомобильном транспорте </w:t>
      </w:r>
      <w:bookmarkEnd w:id="2"/>
      <w:r w:rsidRPr="00A061A9">
        <w:rPr>
          <w:rFonts w:ascii="Times New Roman" w:hAnsi="Times New Roman" w:cs="Times New Roman"/>
          <w:color w:val="000000"/>
          <w:sz w:val="24"/>
          <w:szCs w:val="24"/>
        </w:rPr>
        <w:t>являются: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1) в рамках пункта 1 части 1 статьи 16 Федерального закона от 31.07.2020 № 248-</w:t>
      </w:r>
      <w:r w:rsidRPr="00A061A9">
        <w:rPr>
          <w:rFonts w:ascii="Times New Roman" w:hAnsi="Times New Roman" w:cs="Times New Roman"/>
          <w:color w:val="000000"/>
          <w:sz w:val="24"/>
          <w:szCs w:val="24"/>
        </w:rPr>
        <w:lastRenderedPageBreak/>
        <w:t>ФЗ «О государственном контроле (надзоре) и муниципальном контроле в Российской Федерации»:</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2)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F502A" w:rsidRPr="00A061A9" w:rsidRDefault="007F502A" w:rsidP="007F502A">
      <w:pPr>
        <w:pStyle w:val="ConsPlusNormal"/>
        <w:ind w:firstLine="709"/>
        <w:jc w:val="both"/>
        <w:rPr>
          <w:rFonts w:ascii="Times New Roman" w:hAnsi="Times New Roman" w:cs="Times New Roman"/>
          <w:color w:val="000000"/>
          <w:sz w:val="24"/>
          <w:szCs w:val="24"/>
        </w:rPr>
      </w:pPr>
      <w:bookmarkStart w:id="3" w:name="_Hlk77675416"/>
      <w:r w:rsidRPr="00A061A9">
        <w:rPr>
          <w:rFonts w:ascii="Times New Roman" w:hAnsi="Times New Roman" w:cs="Times New Roman"/>
          <w:color w:val="000000"/>
          <w:sz w:val="24"/>
          <w:szCs w:val="24"/>
        </w:rPr>
        <w:t xml:space="preserve">внесение платы за </w:t>
      </w:r>
      <w:bookmarkEnd w:id="3"/>
      <w:r w:rsidRPr="00A061A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7F502A" w:rsidRPr="00A061A9" w:rsidRDefault="007F502A" w:rsidP="007F502A">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5C0C54" w:rsidRPr="00A061A9" w:rsidRDefault="005C0C54" w:rsidP="00B55473">
      <w:pPr>
        <w:ind w:firstLine="540"/>
        <w:jc w:val="both"/>
      </w:pPr>
      <w:r w:rsidRPr="00A061A9">
        <w:t>г) Ключевые показатели вида контроля и их целевые (плановые) значения.</w:t>
      </w:r>
    </w:p>
    <w:p w:rsidR="00C6652A" w:rsidRPr="00A061A9" w:rsidRDefault="00C6652A" w:rsidP="00C6652A">
      <w:pPr>
        <w:ind w:firstLine="540"/>
        <w:jc w:val="both"/>
      </w:pPr>
      <w:r w:rsidRPr="00A061A9">
        <w:t>проведено профилактических и контрольных (надзорных) мероприятий - 0,</w:t>
      </w:r>
    </w:p>
    <w:p w:rsidR="00C6652A" w:rsidRPr="00A061A9" w:rsidRDefault="00C6652A" w:rsidP="00C6652A">
      <w:pPr>
        <w:ind w:firstLine="540"/>
        <w:jc w:val="both"/>
      </w:pPr>
      <w:r w:rsidRPr="00A061A9">
        <w:t>выявлено нарушений - 0,</w:t>
      </w:r>
    </w:p>
    <w:p w:rsidR="00C6652A" w:rsidRPr="00A061A9" w:rsidRDefault="00C6652A" w:rsidP="00C6652A">
      <w:pPr>
        <w:ind w:firstLine="540"/>
        <w:jc w:val="both"/>
      </w:pPr>
      <w:r w:rsidRPr="00A061A9">
        <w:t>привлечено к ответственности лиц - 0,</w:t>
      </w:r>
    </w:p>
    <w:p w:rsidR="00C6652A" w:rsidRPr="00A061A9" w:rsidRDefault="00C6652A" w:rsidP="00C6652A">
      <w:pPr>
        <w:ind w:firstLine="540"/>
        <w:jc w:val="both"/>
      </w:pPr>
      <w:r w:rsidRPr="00A061A9">
        <w:t>сумма выписанных штрафов – 0.</w:t>
      </w:r>
    </w:p>
    <w:p w:rsidR="007B0A2F" w:rsidRPr="00A061A9" w:rsidRDefault="007B0A2F" w:rsidP="007B0A2F">
      <w:pPr>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widowControl w:val="0"/>
        <w:suppressAutoHyphens/>
        <w:autoSpaceDE w:val="0"/>
        <w:jc w:val="both"/>
        <w:rPr>
          <w:color w:val="000000"/>
        </w:rPr>
      </w:pPr>
      <w:r w:rsidRPr="00A061A9">
        <w:rPr>
          <w:color w:val="000000"/>
        </w:rPr>
        <w:t>Под объектами благоустройства понимаются территории различного функционального назначения, на которых осуществляется деятельность по благоустройству, в том числе:</w:t>
      </w:r>
    </w:p>
    <w:p w:rsidR="007B0A2F" w:rsidRPr="00A061A9" w:rsidRDefault="007B0A2F" w:rsidP="007B0A2F">
      <w:pPr>
        <w:widowControl w:val="0"/>
        <w:suppressAutoHyphens/>
        <w:autoSpaceDE w:val="0"/>
        <w:ind w:firstLine="709"/>
        <w:jc w:val="both"/>
        <w:rPr>
          <w:color w:val="000000"/>
        </w:rPr>
      </w:pPr>
      <w:r w:rsidRPr="00A061A9">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7B0A2F" w:rsidRPr="00A061A9" w:rsidRDefault="007B0A2F" w:rsidP="007B0A2F">
      <w:pPr>
        <w:widowControl w:val="0"/>
        <w:suppressAutoHyphens/>
        <w:autoSpaceDE w:val="0"/>
        <w:ind w:firstLine="709"/>
        <w:jc w:val="both"/>
        <w:rPr>
          <w:color w:val="000000"/>
        </w:rPr>
      </w:pPr>
      <w:r w:rsidRPr="00A061A9">
        <w:rPr>
          <w:color w:val="000000"/>
        </w:rPr>
        <w:t xml:space="preserve">2) элементы улично-дорожной сети (аллеи, бульвары, магистрали, переулки, </w:t>
      </w:r>
      <w:r w:rsidRPr="00A061A9">
        <w:rPr>
          <w:color w:val="000000"/>
        </w:rPr>
        <w:lastRenderedPageBreak/>
        <w:t>площади, проезды, проспекты, проулки, разъезды, спуски, тракты, тупики, улицы, шоссе);</w:t>
      </w:r>
    </w:p>
    <w:p w:rsidR="007B0A2F" w:rsidRPr="00A061A9" w:rsidRDefault="007B0A2F" w:rsidP="007B0A2F">
      <w:pPr>
        <w:widowControl w:val="0"/>
        <w:suppressAutoHyphens/>
        <w:autoSpaceDE w:val="0"/>
        <w:ind w:firstLine="709"/>
        <w:jc w:val="both"/>
        <w:rPr>
          <w:color w:val="000000"/>
        </w:rPr>
      </w:pPr>
      <w:r w:rsidRPr="00A061A9">
        <w:rPr>
          <w:color w:val="000000"/>
        </w:rPr>
        <w:t>3) дворовые территории;</w:t>
      </w:r>
    </w:p>
    <w:p w:rsidR="007B0A2F" w:rsidRPr="00A061A9" w:rsidRDefault="007B0A2F" w:rsidP="007B0A2F">
      <w:pPr>
        <w:widowControl w:val="0"/>
        <w:suppressAutoHyphens/>
        <w:autoSpaceDE w:val="0"/>
        <w:ind w:firstLine="709"/>
        <w:jc w:val="both"/>
        <w:rPr>
          <w:color w:val="000000"/>
        </w:rPr>
      </w:pPr>
      <w:r w:rsidRPr="00A061A9">
        <w:rPr>
          <w:color w:val="000000"/>
        </w:rPr>
        <w:t>4) детские и спортивные площадки;</w:t>
      </w:r>
    </w:p>
    <w:p w:rsidR="007B0A2F" w:rsidRPr="00A061A9" w:rsidRDefault="007B0A2F" w:rsidP="007B0A2F">
      <w:pPr>
        <w:widowControl w:val="0"/>
        <w:suppressAutoHyphens/>
        <w:autoSpaceDE w:val="0"/>
        <w:ind w:firstLine="709"/>
        <w:jc w:val="both"/>
        <w:rPr>
          <w:color w:val="000000"/>
        </w:rPr>
      </w:pPr>
      <w:r w:rsidRPr="00A061A9">
        <w:rPr>
          <w:color w:val="000000"/>
        </w:rPr>
        <w:t>5) площадки для выгула животных;</w:t>
      </w:r>
    </w:p>
    <w:p w:rsidR="007B0A2F" w:rsidRPr="00A061A9" w:rsidRDefault="007B0A2F" w:rsidP="007B0A2F">
      <w:pPr>
        <w:widowControl w:val="0"/>
        <w:suppressAutoHyphens/>
        <w:autoSpaceDE w:val="0"/>
        <w:ind w:firstLine="709"/>
        <w:jc w:val="both"/>
        <w:rPr>
          <w:color w:val="000000"/>
        </w:rPr>
      </w:pPr>
      <w:r w:rsidRPr="00A061A9">
        <w:rPr>
          <w:color w:val="000000"/>
        </w:rPr>
        <w:t>6) парковки (парковочные места);</w:t>
      </w:r>
    </w:p>
    <w:p w:rsidR="007B0A2F" w:rsidRPr="00A061A9" w:rsidRDefault="007B0A2F" w:rsidP="007B0A2F">
      <w:pPr>
        <w:widowControl w:val="0"/>
        <w:suppressAutoHyphens/>
        <w:autoSpaceDE w:val="0"/>
        <w:ind w:firstLine="709"/>
        <w:jc w:val="both"/>
        <w:rPr>
          <w:color w:val="000000"/>
        </w:rPr>
      </w:pPr>
      <w:r w:rsidRPr="00A061A9">
        <w:rPr>
          <w:color w:val="000000"/>
        </w:rPr>
        <w:t>7) парки, скверы, иные зеленые зоны;</w:t>
      </w:r>
    </w:p>
    <w:p w:rsidR="007B0A2F" w:rsidRPr="00A061A9" w:rsidRDefault="007B0A2F" w:rsidP="007B0A2F">
      <w:pPr>
        <w:widowControl w:val="0"/>
        <w:suppressAutoHyphens/>
        <w:autoSpaceDE w:val="0"/>
        <w:ind w:firstLine="709"/>
        <w:jc w:val="both"/>
        <w:rPr>
          <w:color w:val="000000"/>
        </w:rPr>
      </w:pPr>
      <w:r w:rsidRPr="00A061A9">
        <w:rPr>
          <w:color w:val="000000"/>
        </w:rPr>
        <w:t>8) технические и санитарно-защитные зоны;</w:t>
      </w:r>
    </w:p>
    <w:p w:rsidR="007B0A2F" w:rsidRPr="00A061A9" w:rsidRDefault="007B0A2F" w:rsidP="007B0A2F">
      <w:pPr>
        <w:jc w:val="both"/>
      </w:pPr>
      <w:r w:rsidRPr="00A061A9">
        <w:t>Ключевые показатели вида контроля и их целевые (плановые) значения.</w:t>
      </w:r>
    </w:p>
    <w:p w:rsidR="007B0A2F" w:rsidRPr="00A061A9" w:rsidRDefault="007B0A2F" w:rsidP="007B0A2F">
      <w:pPr>
        <w:jc w:val="both"/>
      </w:pPr>
      <w:r w:rsidRPr="00A061A9">
        <w:t>-проведено профилактических и контрольных (надзорных) мероприятий - 0,</w:t>
      </w:r>
    </w:p>
    <w:p w:rsidR="007B0A2F" w:rsidRPr="00A061A9" w:rsidRDefault="007B0A2F" w:rsidP="007B0A2F">
      <w:pPr>
        <w:jc w:val="both"/>
      </w:pPr>
      <w:r w:rsidRPr="00A061A9">
        <w:t>- выявлено нарушений - 0,</w:t>
      </w:r>
    </w:p>
    <w:p w:rsidR="007B0A2F" w:rsidRPr="00A061A9" w:rsidRDefault="007B0A2F" w:rsidP="007B0A2F">
      <w:pPr>
        <w:jc w:val="both"/>
      </w:pPr>
      <w:r w:rsidRPr="00A061A9">
        <w:t>- привлечено к ответственности лиц - 0,</w:t>
      </w:r>
    </w:p>
    <w:p w:rsidR="007B0A2F" w:rsidRPr="00A061A9" w:rsidRDefault="007B0A2F" w:rsidP="007B0A2F">
      <w:pPr>
        <w:jc w:val="both"/>
      </w:pPr>
      <w:r w:rsidRPr="00A061A9">
        <w:t>- сумма выписанных штрафов – 0.</w:t>
      </w:r>
    </w:p>
    <w:p w:rsidR="007B0A2F" w:rsidRPr="00A061A9" w:rsidRDefault="007B0A2F" w:rsidP="00C6652A">
      <w:pPr>
        <w:ind w:firstLine="540"/>
        <w:jc w:val="both"/>
      </w:pPr>
    </w:p>
    <w:p w:rsidR="008A378D" w:rsidRPr="00A061A9" w:rsidRDefault="008A378D" w:rsidP="00815C5E">
      <w:pPr>
        <w:pBdr>
          <w:top w:val="single" w:sz="4" w:space="1" w:color="auto"/>
          <w:left w:val="single" w:sz="4" w:space="4" w:color="auto"/>
          <w:bottom w:val="single" w:sz="4" w:space="1" w:color="auto"/>
          <w:right w:val="single" w:sz="4" w:space="4" w:color="auto"/>
        </w:pBdr>
        <w:jc w:val="center"/>
      </w:pPr>
      <w:r w:rsidRPr="00A061A9">
        <w:t>Раздел 2.</w:t>
      </w:r>
    </w:p>
    <w:p w:rsidR="008A378D" w:rsidRPr="00A061A9" w:rsidRDefault="00811EA1" w:rsidP="00815C5E">
      <w:pPr>
        <w:pBdr>
          <w:top w:val="single" w:sz="4" w:space="1" w:color="auto"/>
          <w:left w:val="single" w:sz="4" w:space="4" w:color="auto"/>
          <w:bottom w:val="single" w:sz="4" w:space="1" w:color="auto"/>
          <w:right w:val="single" w:sz="4" w:space="4" w:color="auto"/>
        </w:pBdr>
        <w:jc w:val="center"/>
      </w:pPr>
      <w:r w:rsidRPr="00A061A9">
        <w:t>Сведения об о</w:t>
      </w:r>
      <w:r w:rsidR="008A378D" w:rsidRPr="00A061A9">
        <w:t>рганизаци</w:t>
      </w:r>
      <w:r w:rsidRPr="00A061A9">
        <w:t xml:space="preserve">ивида </w:t>
      </w:r>
      <w:r w:rsidR="008A378D" w:rsidRPr="00A061A9">
        <w:t>муниципального контроля</w:t>
      </w:r>
    </w:p>
    <w:p w:rsidR="00120CAB" w:rsidRPr="00A061A9" w:rsidRDefault="004E5642" w:rsidP="004E5642">
      <w:pPr>
        <w:ind w:firstLine="540"/>
        <w:jc w:val="both"/>
      </w:pPr>
      <w:r w:rsidRPr="00A061A9">
        <w:rPr>
          <w:u w:val="single"/>
        </w:rPr>
        <w:t>Муниципальный жилищный контроль</w:t>
      </w:r>
      <w:r w:rsidRPr="00A061A9">
        <w:t>:</w:t>
      </w:r>
    </w:p>
    <w:p w:rsidR="008A378D" w:rsidRPr="00A061A9" w:rsidRDefault="008A378D" w:rsidP="001301E3">
      <w:pPr>
        <w:ind w:firstLine="540"/>
        <w:jc w:val="both"/>
      </w:pPr>
      <w:r w:rsidRPr="00A061A9">
        <w:t xml:space="preserve">а) </w:t>
      </w:r>
      <w:r w:rsidR="00C27B6D" w:rsidRPr="00A061A9">
        <w:t xml:space="preserve">Система оценки и управления рисками при осуществлении муниципального жилищного контроля </w:t>
      </w:r>
      <w:r w:rsidR="004E5642" w:rsidRPr="00A061A9">
        <w:t xml:space="preserve">в 2021г. </w:t>
      </w:r>
      <w:r w:rsidR="00C27B6D" w:rsidRPr="00A061A9">
        <w:t>не применяется</w:t>
      </w:r>
      <w:r w:rsidRPr="00A061A9">
        <w:t>.</w:t>
      </w:r>
    </w:p>
    <w:p w:rsidR="007A1812" w:rsidRPr="00A061A9" w:rsidRDefault="007A1812" w:rsidP="007A1812">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7A1812" w:rsidRPr="00A061A9" w:rsidRDefault="007A1812" w:rsidP="001301E3">
      <w:pPr>
        <w:ind w:firstLine="540"/>
        <w:jc w:val="both"/>
      </w:pPr>
      <w:r w:rsidRPr="00A061A9">
        <w:t>а) Система оценки и управления рисками при осуществлении муниципального контроля на автомобильном транспорте не применяется.</w:t>
      </w:r>
    </w:p>
    <w:p w:rsidR="007B0A2F" w:rsidRPr="00A061A9" w:rsidRDefault="007B0A2F" w:rsidP="007B0A2F">
      <w:pPr>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ind w:firstLine="540"/>
        <w:jc w:val="both"/>
      </w:pPr>
      <w:r w:rsidRPr="00A061A9">
        <w:t xml:space="preserve">а) </w:t>
      </w:r>
      <w:r w:rsidRPr="00A061A9">
        <w:rPr>
          <w:color w:val="000000"/>
        </w:rPr>
        <w:t xml:space="preserve">При осуществлении контроля в сфере благоустройства </w:t>
      </w:r>
      <w:r w:rsidRPr="00A061A9">
        <w:rPr>
          <w:color w:val="000000"/>
          <w:shd w:val="clear" w:color="auto" w:fill="FFFFFF"/>
        </w:rPr>
        <w:t>система оценки и управления рисками в 2021не применяется</w:t>
      </w:r>
      <w:r w:rsidRPr="00A061A9">
        <w:t>.</w:t>
      </w:r>
    </w:p>
    <w:p w:rsidR="004E5642" w:rsidRPr="00A061A9" w:rsidRDefault="004E5642" w:rsidP="004E5642">
      <w:pPr>
        <w:ind w:firstLine="540"/>
        <w:jc w:val="both"/>
      </w:pPr>
      <w:r w:rsidRPr="00A061A9">
        <w:rPr>
          <w:u w:val="single"/>
        </w:rPr>
        <w:t>Муниципальный жилищный контроль</w:t>
      </w:r>
      <w:r w:rsidRPr="00A061A9">
        <w:t>:</w:t>
      </w:r>
    </w:p>
    <w:p w:rsidR="00780A27" w:rsidRPr="00A061A9" w:rsidRDefault="00C660B7" w:rsidP="00780A27">
      <w:pPr>
        <w:ind w:firstLine="540"/>
        <w:jc w:val="both"/>
      </w:pPr>
      <w:r w:rsidRPr="00A061A9">
        <w:t xml:space="preserve">б) </w:t>
      </w:r>
      <w:r w:rsidR="00780A27" w:rsidRPr="00A061A9">
        <w:t xml:space="preserve">Финансовое обеспечение исполнения функции по осуществлению муниципального контроля в 2021 году в бюджете МО Низинское сельское поселение не предусмотрено. </w:t>
      </w:r>
    </w:p>
    <w:p w:rsidR="00780A27" w:rsidRPr="00A061A9" w:rsidRDefault="00780A27" w:rsidP="00780A27">
      <w:pPr>
        <w:ind w:firstLine="540"/>
        <w:jc w:val="both"/>
      </w:pPr>
      <w:r w:rsidRPr="00A061A9">
        <w:t xml:space="preserve">В штатном расписании местной администрации МО Низинское сельское поселение не предусмотрены штатные единицы, исполняющие контрольные функции по осуществлению муниципального контроля. </w:t>
      </w:r>
    </w:p>
    <w:p w:rsidR="00120CAB" w:rsidRPr="00A061A9" w:rsidRDefault="00780A27" w:rsidP="00DF21C2">
      <w:pPr>
        <w:ind w:firstLine="540"/>
        <w:jc w:val="both"/>
      </w:pPr>
      <w:r w:rsidRPr="00A061A9">
        <w:t>Выполнение функций по муниципальному контролю возложены в должностные обязанности муниципальных служащих</w:t>
      </w:r>
      <w:r w:rsidR="004E5642" w:rsidRPr="00A061A9">
        <w:t>.</w:t>
      </w:r>
    </w:p>
    <w:p w:rsidR="007A1812" w:rsidRPr="00A061A9" w:rsidRDefault="007A1812" w:rsidP="00DF21C2">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7A1812" w:rsidRPr="00A061A9" w:rsidRDefault="007A1812" w:rsidP="00DF21C2">
      <w:pPr>
        <w:ind w:firstLine="540"/>
        <w:jc w:val="both"/>
      </w:pPr>
      <w:r w:rsidRPr="00A061A9">
        <w:t>б)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B0A2F" w:rsidRPr="00A061A9" w:rsidRDefault="007B0A2F" w:rsidP="007B0A2F">
      <w:pPr>
        <w:ind w:firstLine="540"/>
        <w:jc w:val="both"/>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ind w:firstLine="540"/>
        <w:jc w:val="both"/>
      </w:pPr>
      <w:r w:rsidRPr="00A061A9">
        <w:t>б) Финансовое обеспечение исполнения функции по осуществлению муниципального контроля в</w:t>
      </w:r>
      <w:r w:rsidRPr="00A061A9">
        <w:rPr>
          <w:bCs/>
          <w:color w:val="000000"/>
        </w:rPr>
        <w:t xml:space="preserve"> сфере благоустройства</w:t>
      </w:r>
      <w:r w:rsidRPr="00A061A9">
        <w:t xml:space="preserve"> 2021 году в бюджете МО Низинское сельское поселение не предусмотрено. </w:t>
      </w:r>
    </w:p>
    <w:p w:rsidR="007B0A2F" w:rsidRPr="00A061A9" w:rsidRDefault="007B0A2F" w:rsidP="007B0A2F">
      <w:pPr>
        <w:ind w:firstLine="540"/>
        <w:jc w:val="both"/>
      </w:pPr>
      <w:r w:rsidRPr="00A061A9">
        <w:t xml:space="preserve">В штатном расписании местной администрации МО Низинское сельское поселение не предусмотрены штатные единицы, исполняющие контрольные функции по осуществлению муниципального контроля. </w:t>
      </w:r>
    </w:p>
    <w:p w:rsidR="007B0A2F" w:rsidRPr="00A061A9" w:rsidRDefault="007B0A2F" w:rsidP="007B0A2F">
      <w:pPr>
        <w:ind w:firstLine="540"/>
        <w:jc w:val="both"/>
      </w:pPr>
      <w:r w:rsidRPr="00A061A9">
        <w:t>Выполнение функций по муниципальному контролю возложены в должностные обязанности муниципальных служащих.</w:t>
      </w:r>
    </w:p>
    <w:p w:rsidR="004E5642" w:rsidRPr="00A061A9" w:rsidRDefault="004E5642" w:rsidP="004E5642">
      <w:pPr>
        <w:ind w:firstLine="540"/>
        <w:jc w:val="both"/>
      </w:pPr>
      <w:r w:rsidRPr="00A061A9">
        <w:rPr>
          <w:u w:val="single"/>
        </w:rPr>
        <w:lastRenderedPageBreak/>
        <w:t>Муниципальный жилищный контроль</w:t>
      </w:r>
      <w:r w:rsidRPr="00A061A9">
        <w:t>:</w:t>
      </w:r>
    </w:p>
    <w:p w:rsidR="004E5642" w:rsidRPr="00A061A9" w:rsidRDefault="003058A1" w:rsidP="004E5642">
      <w:pPr>
        <w:autoSpaceDE w:val="0"/>
        <w:autoSpaceDN w:val="0"/>
        <w:adjustRightInd w:val="0"/>
        <w:ind w:firstLine="540"/>
        <w:jc w:val="both"/>
        <w:rPr>
          <w:u w:val="single"/>
        </w:rPr>
      </w:pPr>
      <w:r w:rsidRPr="00A061A9">
        <w:t xml:space="preserve">в) </w:t>
      </w:r>
      <w:r w:rsidR="00DF21C2" w:rsidRPr="00A061A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F21C2" w:rsidRPr="00A061A9">
        <w:rPr>
          <w:rStyle w:val="ae"/>
          <w:color w:val="000000"/>
        </w:rPr>
        <w:footnoteReference w:id="2"/>
      </w:r>
      <w:r w:rsidR="00DF21C2" w:rsidRPr="00A061A9">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F21C2" w:rsidRPr="00A061A9">
        <w:rPr>
          <w:color w:val="000000"/>
          <w:shd w:val="clear" w:color="auto" w:fill="FFFFFF"/>
        </w:rPr>
        <w:t xml:space="preserve">доступ к специальному разделу должен осуществляться с главной (основной) страницы </w:t>
      </w:r>
      <w:r w:rsidR="00DF21C2" w:rsidRPr="00A061A9">
        <w:rPr>
          <w:color w:val="000000"/>
        </w:rPr>
        <w:t>официального сайта администрации</w:t>
      </w:r>
      <w:r w:rsidR="00DF21C2" w:rsidRPr="00A061A9">
        <w:rPr>
          <w:color w:val="000000"/>
          <w:shd w:val="clear" w:color="auto" w:fill="FFFFFF"/>
        </w:rPr>
        <w:t>)</w:t>
      </w:r>
      <w:r w:rsidR="00DF21C2" w:rsidRPr="00A061A9">
        <w:rPr>
          <w:color w:val="000000"/>
        </w:rPr>
        <w:t>, в средствах массовой информации,</w:t>
      </w:r>
      <w:r w:rsidR="00DF21C2" w:rsidRPr="00A061A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A1812" w:rsidRPr="00A061A9" w:rsidRDefault="007A1812" w:rsidP="007A1812">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7A1812" w:rsidRPr="00A061A9" w:rsidRDefault="007A1812" w:rsidP="007A1812">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в)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061A9">
        <w:rPr>
          <w:rStyle w:val="ae"/>
          <w:rFonts w:ascii="Times New Roman" w:hAnsi="Times New Roman"/>
          <w:color w:val="000000"/>
          <w:sz w:val="24"/>
          <w:szCs w:val="24"/>
        </w:rPr>
        <w:footnoteReference w:id="3"/>
      </w:r>
      <w:r w:rsidRPr="00A061A9">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061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061A9">
        <w:rPr>
          <w:rFonts w:ascii="Times New Roman" w:hAnsi="Times New Roman" w:cs="Times New Roman"/>
          <w:color w:val="000000"/>
          <w:sz w:val="24"/>
          <w:szCs w:val="24"/>
        </w:rPr>
        <w:t>официального сайта администрации</w:t>
      </w:r>
      <w:r w:rsidRPr="00A061A9">
        <w:rPr>
          <w:rFonts w:ascii="Times New Roman" w:hAnsi="Times New Roman" w:cs="Times New Roman"/>
          <w:color w:val="000000"/>
          <w:sz w:val="24"/>
          <w:szCs w:val="24"/>
          <w:shd w:val="clear" w:color="auto" w:fill="FFFFFF"/>
        </w:rPr>
        <w:t>)</w:t>
      </w:r>
      <w:r w:rsidRPr="00A061A9">
        <w:rPr>
          <w:rFonts w:ascii="Times New Roman" w:hAnsi="Times New Roman" w:cs="Times New Roman"/>
          <w:color w:val="000000"/>
          <w:sz w:val="24"/>
          <w:szCs w:val="24"/>
        </w:rPr>
        <w:t>, в средствах массовой информации,</w:t>
      </w:r>
      <w:r w:rsidRPr="00A061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A1812" w:rsidRPr="00A061A9" w:rsidRDefault="007A1812" w:rsidP="007A1812">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061A9">
          <w:rPr>
            <w:rStyle w:val="af"/>
            <w:rFonts w:ascii="Times New Roman" w:hAnsi="Times New Roman"/>
            <w:color w:val="000000"/>
            <w:sz w:val="24"/>
            <w:szCs w:val="24"/>
          </w:rPr>
          <w:t>частью 3 статьи 46</w:t>
        </w:r>
      </w:hyperlink>
      <w:r w:rsidRPr="00A061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A1812" w:rsidRPr="00A061A9" w:rsidRDefault="007A1812" w:rsidP="007A1812">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Администрация также вправе информировать население МО Низинское сельское поселение МО Ломоносовский муниципальный район Ленинградской областина собраниях и конференциях граждан об обязательных требованиях, предъявляемых к объектам контроля.</w:t>
      </w:r>
    </w:p>
    <w:p w:rsidR="007B0A2F" w:rsidRPr="00A061A9" w:rsidRDefault="007B0A2F" w:rsidP="007B0A2F">
      <w:pPr>
        <w:ind w:firstLine="540"/>
        <w:jc w:val="both"/>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autoSpaceDE w:val="0"/>
        <w:autoSpaceDN w:val="0"/>
        <w:adjustRightInd w:val="0"/>
        <w:ind w:firstLine="540"/>
        <w:jc w:val="both"/>
        <w:rPr>
          <w:u w:val="single"/>
        </w:rPr>
      </w:pPr>
      <w:r w:rsidRPr="00A061A9">
        <w:t xml:space="preserve">в) </w:t>
      </w:r>
      <w:r w:rsidRPr="00A061A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061A9">
        <w:rPr>
          <w:rStyle w:val="ae"/>
          <w:color w:val="000000"/>
        </w:rPr>
        <w:footnoteReference w:id="4"/>
      </w:r>
      <w:r w:rsidRPr="00A061A9">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061A9">
        <w:rPr>
          <w:color w:val="000000"/>
          <w:shd w:val="clear" w:color="auto" w:fill="FFFFFF"/>
        </w:rPr>
        <w:t xml:space="preserve">доступ к специальному разделу должен осуществляться с главной (основной) страницы </w:t>
      </w:r>
      <w:r w:rsidRPr="00A061A9">
        <w:rPr>
          <w:color w:val="000000"/>
        </w:rPr>
        <w:t>официального сайта администрации</w:t>
      </w:r>
      <w:r w:rsidRPr="00A061A9">
        <w:rPr>
          <w:color w:val="000000"/>
          <w:shd w:val="clear" w:color="auto" w:fill="FFFFFF"/>
        </w:rPr>
        <w:t>)</w:t>
      </w:r>
      <w:r w:rsidRPr="00A061A9">
        <w:rPr>
          <w:color w:val="000000"/>
        </w:rPr>
        <w:t>, в средствах массовой информации,</w:t>
      </w:r>
      <w:r w:rsidRPr="00A061A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F21C2" w:rsidRPr="00A061A9" w:rsidRDefault="004E5642" w:rsidP="004E5642">
      <w:pPr>
        <w:autoSpaceDE w:val="0"/>
        <w:autoSpaceDN w:val="0"/>
        <w:adjustRightInd w:val="0"/>
        <w:ind w:firstLine="540"/>
        <w:jc w:val="both"/>
        <w:rPr>
          <w:color w:val="000000"/>
          <w:shd w:val="clear" w:color="auto" w:fill="FFFFFF"/>
        </w:rPr>
      </w:pPr>
      <w:r w:rsidRPr="00A061A9">
        <w:rPr>
          <w:color w:val="000000"/>
          <w:u w:val="single"/>
          <w:shd w:val="clear" w:color="auto" w:fill="FFFFFF"/>
        </w:rPr>
        <w:lastRenderedPageBreak/>
        <w:t>Муниципальный жилищный контроль</w:t>
      </w:r>
      <w:r w:rsidRPr="00A061A9">
        <w:rPr>
          <w:color w:val="000000"/>
          <w:shd w:val="clear" w:color="auto" w:fill="FFFFFF"/>
        </w:rPr>
        <w:t>:</w:t>
      </w:r>
    </w:p>
    <w:p w:rsidR="00DF21C2" w:rsidRPr="00A061A9" w:rsidRDefault="00DF21C2" w:rsidP="00DF21C2">
      <w:pPr>
        <w:autoSpaceDE w:val="0"/>
        <w:autoSpaceDN w:val="0"/>
        <w:adjustRightInd w:val="0"/>
        <w:ind w:firstLine="540"/>
        <w:jc w:val="both"/>
        <w:rPr>
          <w:color w:val="000000"/>
          <w:shd w:val="clear" w:color="auto" w:fill="FFFFFF"/>
        </w:rPr>
      </w:pPr>
      <w:r w:rsidRPr="00A061A9">
        <w:rPr>
          <w:color w:val="000000"/>
          <w:shd w:val="clear" w:color="auto" w:fill="FFFFFF"/>
        </w:rPr>
        <w:t xml:space="preserve">г)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A061A9">
          <w:rPr>
            <w:rStyle w:val="af"/>
            <w:shd w:val="clear" w:color="auto" w:fill="FFFFFF"/>
          </w:rPr>
          <w:t>Правилами</w:t>
        </w:r>
      </w:hyperlink>
      <w:r w:rsidRPr="00A061A9">
        <w:rPr>
          <w:color w:val="000000"/>
          <w:shd w:val="clear" w:color="auto" w:fill="FFFFFF"/>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r w:rsidR="008C29CC" w:rsidRPr="00A061A9">
        <w:rPr>
          <w:color w:val="000000"/>
          <w:shd w:val="clear" w:color="auto" w:fill="FFFFFF"/>
        </w:rPr>
        <w:t>.</w:t>
      </w:r>
    </w:p>
    <w:p w:rsidR="004E5642" w:rsidRPr="00A061A9" w:rsidRDefault="004E5642" w:rsidP="004E5642">
      <w:pPr>
        <w:autoSpaceDE w:val="0"/>
        <w:autoSpaceDN w:val="0"/>
        <w:adjustRightInd w:val="0"/>
        <w:ind w:firstLine="540"/>
        <w:jc w:val="both"/>
        <w:rPr>
          <w:color w:val="000000"/>
          <w:shd w:val="clear" w:color="auto" w:fill="FFFFFF"/>
        </w:rPr>
      </w:pPr>
      <w:r w:rsidRPr="00A061A9">
        <w:rPr>
          <w:color w:val="000000"/>
          <w:shd w:val="clear" w:color="auto" w:fill="FFFFFF"/>
        </w:rPr>
        <w:t>В 2021 году при осуществлении муниципального контроля местная администрация МО Низинское сельское поселение не осуществляла взаимодействие с другими органами государственного контроля (надзора).</w:t>
      </w:r>
    </w:p>
    <w:p w:rsidR="007B31F7" w:rsidRPr="00A061A9" w:rsidRDefault="007B31F7" w:rsidP="007B31F7">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7B31F7" w:rsidRPr="00A061A9" w:rsidRDefault="007B31F7" w:rsidP="007B31F7">
      <w:pPr>
        <w:ind w:firstLine="709"/>
        <w:jc w:val="both"/>
        <w:rPr>
          <w:color w:val="000000"/>
        </w:rPr>
      </w:pPr>
      <w:r w:rsidRPr="00A061A9">
        <w:rPr>
          <w:color w:val="000000"/>
          <w:shd w:val="clear" w:color="auto" w:fill="FFFFFF"/>
        </w:rPr>
        <w:t xml:space="preserve">г) </w:t>
      </w:r>
      <w:r w:rsidRPr="00A061A9">
        <w:rPr>
          <w:color w:val="000000"/>
        </w:rPr>
        <w:t xml:space="preserve">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061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61A9">
        <w:rPr>
          <w:color w:val="000000"/>
        </w:rPr>
        <w:t>);</w:t>
      </w:r>
    </w:p>
    <w:p w:rsidR="007B31F7" w:rsidRPr="00A061A9" w:rsidRDefault="007B31F7" w:rsidP="004E5642">
      <w:pPr>
        <w:autoSpaceDE w:val="0"/>
        <w:autoSpaceDN w:val="0"/>
        <w:adjustRightInd w:val="0"/>
        <w:ind w:firstLine="540"/>
        <w:jc w:val="both"/>
        <w:rPr>
          <w:color w:val="000000"/>
          <w:shd w:val="clear" w:color="auto" w:fill="FFFFFF"/>
        </w:rPr>
      </w:pPr>
      <w:r w:rsidRPr="00A061A9">
        <w:rPr>
          <w:color w:val="000000"/>
          <w:shd w:val="clear" w:color="auto" w:fill="FFFFFF"/>
        </w:rPr>
        <w:t>В 2021 году при осуществлении муниципального контроля местная администрация МО Низинское сельское поселение не осуществляла взаимодействие с другими органами государственного контроля (надзора).</w:t>
      </w:r>
    </w:p>
    <w:p w:rsidR="007B0A2F" w:rsidRPr="00A061A9" w:rsidRDefault="007B0A2F" w:rsidP="007B0A2F">
      <w:pPr>
        <w:ind w:firstLine="540"/>
        <w:jc w:val="both"/>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autoSpaceDE w:val="0"/>
        <w:autoSpaceDN w:val="0"/>
        <w:adjustRightInd w:val="0"/>
        <w:ind w:firstLine="540"/>
        <w:jc w:val="both"/>
        <w:rPr>
          <w:color w:val="000000"/>
          <w:shd w:val="clear" w:color="auto" w:fill="FFFFFF"/>
        </w:rPr>
      </w:pPr>
      <w:r w:rsidRPr="00A061A9">
        <w:rPr>
          <w:color w:val="000000"/>
          <w:shd w:val="clear" w:color="auto" w:fill="FFFFFF"/>
        </w:rPr>
        <w:t>г)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B0A2F" w:rsidRPr="00A061A9" w:rsidRDefault="007B0A2F" w:rsidP="004E5642">
      <w:pPr>
        <w:autoSpaceDE w:val="0"/>
        <w:autoSpaceDN w:val="0"/>
        <w:adjustRightInd w:val="0"/>
        <w:ind w:firstLine="540"/>
        <w:jc w:val="both"/>
        <w:rPr>
          <w:color w:val="000000"/>
          <w:shd w:val="clear" w:color="auto" w:fill="FFFFFF"/>
        </w:rPr>
      </w:pPr>
      <w:r w:rsidRPr="00A061A9">
        <w:rPr>
          <w:color w:val="000000"/>
          <w:shd w:val="clear" w:color="auto" w:fill="FFFFFF"/>
        </w:rPr>
        <w:t>Жалобы на действия (бездействия) муниципальных инспекторов, осуществляющих муниципальный контроль в 2021 году не поступали.</w:t>
      </w:r>
    </w:p>
    <w:p w:rsidR="004E5642" w:rsidRPr="00A061A9" w:rsidRDefault="004E5642" w:rsidP="004E5642">
      <w:pPr>
        <w:autoSpaceDE w:val="0"/>
        <w:autoSpaceDN w:val="0"/>
        <w:adjustRightInd w:val="0"/>
        <w:ind w:firstLine="540"/>
        <w:jc w:val="both"/>
        <w:rPr>
          <w:color w:val="000000"/>
          <w:shd w:val="clear" w:color="auto" w:fill="FFFFFF"/>
        </w:rPr>
      </w:pPr>
      <w:r w:rsidRPr="00A061A9">
        <w:rPr>
          <w:color w:val="000000"/>
          <w:u w:val="single"/>
          <w:shd w:val="clear" w:color="auto" w:fill="FFFFFF"/>
        </w:rPr>
        <w:t>Муниципальный жилищный контроль</w:t>
      </w:r>
      <w:r w:rsidRPr="00A061A9">
        <w:rPr>
          <w:color w:val="000000"/>
          <w:shd w:val="clear" w:color="auto" w:fill="FFFFFF"/>
        </w:rPr>
        <w:t>:</w:t>
      </w:r>
    </w:p>
    <w:p w:rsidR="008C29CC" w:rsidRPr="00A061A9" w:rsidRDefault="008C29CC" w:rsidP="00DF21C2">
      <w:pPr>
        <w:autoSpaceDE w:val="0"/>
        <w:autoSpaceDN w:val="0"/>
        <w:adjustRightInd w:val="0"/>
        <w:ind w:firstLine="540"/>
        <w:jc w:val="both"/>
        <w:rPr>
          <w:color w:val="000000"/>
          <w:shd w:val="clear" w:color="auto" w:fill="FFFFFF"/>
        </w:rPr>
      </w:pPr>
      <w:r w:rsidRPr="00A061A9">
        <w:rPr>
          <w:color w:val="000000"/>
          <w:shd w:val="clear" w:color="auto" w:fill="FFFFFF"/>
        </w:rPr>
        <w:t xml:space="preserve">д)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w:t>
      </w:r>
      <w:r w:rsidRPr="00A061A9">
        <w:rPr>
          <w:color w:val="000000"/>
          <w:shd w:val="clear" w:color="auto" w:fill="FFFFFF"/>
        </w:rPr>
        <w:lastRenderedPageBreak/>
        <w:t>248-ФЗ «О государственном контроле (надзоре) и муниципальном контроле в Российской Федерации».</w:t>
      </w:r>
    </w:p>
    <w:p w:rsidR="008C29CC" w:rsidRPr="00A061A9" w:rsidRDefault="008C29CC" w:rsidP="008C29CC">
      <w:pPr>
        <w:autoSpaceDE w:val="0"/>
        <w:autoSpaceDN w:val="0"/>
        <w:adjustRightInd w:val="0"/>
        <w:ind w:firstLine="540"/>
        <w:jc w:val="both"/>
        <w:rPr>
          <w:color w:val="000000"/>
          <w:shd w:val="clear" w:color="auto" w:fill="FFFFFF"/>
        </w:rPr>
      </w:pPr>
      <w:r w:rsidRPr="00A061A9">
        <w:rPr>
          <w:color w:val="000000"/>
          <w:shd w:val="clear" w:color="auto" w:fill="FFFFFF"/>
        </w:rPr>
        <w:t>Жалобы на действия (бездействия) муниципальных инспекторов, осуществляющ</w:t>
      </w:r>
      <w:r w:rsidR="007B31F7" w:rsidRPr="00A061A9">
        <w:rPr>
          <w:color w:val="000000"/>
          <w:shd w:val="clear" w:color="auto" w:fill="FFFFFF"/>
        </w:rPr>
        <w:t>их муниципальный контроль в 2021</w:t>
      </w:r>
      <w:r w:rsidRPr="00A061A9">
        <w:rPr>
          <w:color w:val="000000"/>
          <w:shd w:val="clear" w:color="auto" w:fill="FFFFFF"/>
        </w:rPr>
        <w:t xml:space="preserve"> году не поступали.</w:t>
      </w:r>
    </w:p>
    <w:p w:rsidR="007B31F7" w:rsidRPr="00A061A9" w:rsidRDefault="007B31F7" w:rsidP="007B31F7">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7B31F7" w:rsidRPr="00A061A9" w:rsidRDefault="007B31F7" w:rsidP="008C29CC">
      <w:pPr>
        <w:autoSpaceDE w:val="0"/>
        <w:autoSpaceDN w:val="0"/>
        <w:adjustRightInd w:val="0"/>
        <w:ind w:firstLine="540"/>
        <w:jc w:val="both"/>
        <w:rPr>
          <w:color w:val="000000"/>
          <w:shd w:val="clear" w:color="auto" w:fill="FFFFFF"/>
        </w:rPr>
      </w:pPr>
      <w:r w:rsidRPr="00A061A9">
        <w:rPr>
          <w:color w:val="000000"/>
          <w:shd w:val="clear" w:color="auto" w:fill="FFFFFF"/>
        </w:rPr>
        <w:t>д)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B31F7" w:rsidRPr="00A061A9" w:rsidRDefault="007B31F7" w:rsidP="008C29CC">
      <w:pPr>
        <w:autoSpaceDE w:val="0"/>
        <w:autoSpaceDN w:val="0"/>
        <w:adjustRightInd w:val="0"/>
        <w:ind w:firstLine="540"/>
        <w:jc w:val="both"/>
        <w:rPr>
          <w:color w:val="000000"/>
          <w:shd w:val="clear" w:color="auto" w:fill="FFFFFF"/>
        </w:rPr>
      </w:pPr>
      <w:r w:rsidRPr="00A061A9">
        <w:rPr>
          <w:color w:val="000000"/>
          <w:shd w:val="clear" w:color="auto" w:fill="FFFFFF"/>
        </w:rPr>
        <w:t>Жалобы на действия (бездействия) муниципальных инспекторов, осуществляющих муниципальный контроль в 2021 году не поступали.</w:t>
      </w:r>
    </w:p>
    <w:p w:rsidR="007B0A2F" w:rsidRPr="00A061A9" w:rsidRDefault="007B0A2F" w:rsidP="007B0A2F">
      <w:pPr>
        <w:ind w:firstLine="540"/>
        <w:jc w:val="both"/>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autoSpaceDE w:val="0"/>
        <w:autoSpaceDN w:val="0"/>
        <w:adjustRightInd w:val="0"/>
        <w:ind w:firstLine="540"/>
        <w:jc w:val="both"/>
        <w:rPr>
          <w:color w:val="000000"/>
          <w:shd w:val="clear" w:color="auto" w:fill="FFFFFF"/>
        </w:rPr>
      </w:pPr>
      <w:r w:rsidRPr="00A061A9">
        <w:rPr>
          <w:color w:val="000000"/>
          <w:shd w:val="clear" w:color="auto" w:fill="FFFFFF"/>
        </w:rPr>
        <w:t>д)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B0A2F" w:rsidRPr="00A061A9" w:rsidRDefault="007B0A2F" w:rsidP="008C29CC">
      <w:pPr>
        <w:autoSpaceDE w:val="0"/>
        <w:autoSpaceDN w:val="0"/>
        <w:adjustRightInd w:val="0"/>
        <w:ind w:firstLine="540"/>
        <w:jc w:val="both"/>
        <w:rPr>
          <w:color w:val="000000"/>
          <w:shd w:val="clear" w:color="auto" w:fill="FFFFFF"/>
        </w:rPr>
      </w:pPr>
      <w:r w:rsidRPr="00A061A9">
        <w:rPr>
          <w:color w:val="000000"/>
          <w:shd w:val="clear" w:color="auto" w:fill="FFFFFF"/>
        </w:rPr>
        <w:t>Жалобы на действия (бездействия) муниципальных инспекторов, осуществляющих муниципальный контроль в 2021 году не поступали.</w:t>
      </w:r>
    </w:p>
    <w:p w:rsidR="008C29CC" w:rsidRPr="00A061A9" w:rsidRDefault="008C29CC" w:rsidP="008C29CC">
      <w:pPr>
        <w:autoSpaceDE w:val="0"/>
        <w:autoSpaceDN w:val="0"/>
        <w:adjustRightInd w:val="0"/>
        <w:ind w:firstLine="540"/>
        <w:jc w:val="both"/>
        <w:rPr>
          <w:color w:val="000000"/>
          <w:shd w:val="clear" w:color="auto" w:fill="FFFFFF"/>
        </w:rPr>
      </w:pPr>
    </w:p>
    <w:tbl>
      <w:tblPr>
        <w:tblStyle w:val="af0"/>
        <w:tblW w:w="0" w:type="auto"/>
        <w:tblLook w:val="04A0"/>
      </w:tblPr>
      <w:tblGrid>
        <w:gridCol w:w="9571"/>
      </w:tblGrid>
      <w:tr w:rsidR="008C29CC" w:rsidRPr="00A061A9" w:rsidTr="008C29CC">
        <w:tc>
          <w:tcPr>
            <w:tcW w:w="9571" w:type="dxa"/>
          </w:tcPr>
          <w:p w:rsidR="008C29CC" w:rsidRPr="00A061A9" w:rsidRDefault="008C29CC" w:rsidP="008C29CC">
            <w:pPr>
              <w:autoSpaceDE w:val="0"/>
              <w:autoSpaceDN w:val="0"/>
              <w:adjustRightInd w:val="0"/>
              <w:ind w:firstLine="540"/>
              <w:jc w:val="center"/>
              <w:rPr>
                <w:color w:val="000000"/>
                <w:shd w:val="clear" w:color="auto" w:fill="FFFFFF"/>
              </w:rPr>
            </w:pPr>
            <w:r w:rsidRPr="00A061A9">
              <w:rPr>
                <w:color w:val="000000"/>
                <w:shd w:val="clear" w:color="auto" w:fill="FFFFFF"/>
              </w:rPr>
              <w:t>Раздел 3.</w:t>
            </w:r>
          </w:p>
          <w:p w:rsidR="008C29CC" w:rsidRPr="00A061A9" w:rsidRDefault="008C29CC" w:rsidP="008C29CC">
            <w:pPr>
              <w:autoSpaceDE w:val="0"/>
              <w:autoSpaceDN w:val="0"/>
              <w:adjustRightInd w:val="0"/>
              <w:ind w:firstLine="540"/>
              <w:jc w:val="center"/>
              <w:rPr>
                <w:color w:val="000000"/>
                <w:shd w:val="clear" w:color="auto" w:fill="FFFFFF"/>
              </w:rPr>
            </w:pPr>
            <w:r w:rsidRPr="00A061A9">
              <w:rPr>
                <w:color w:val="000000"/>
                <w:shd w:val="clear" w:color="auto" w:fill="FFFFFF"/>
              </w:rPr>
              <w:t>Сведения о профилактике рисков причинения вреда(ущерба)</w:t>
            </w:r>
          </w:p>
        </w:tc>
      </w:tr>
    </w:tbl>
    <w:p w:rsidR="008C29CC" w:rsidRPr="00A061A9" w:rsidRDefault="008C29CC" w:rsidP="00DF21C2">
      <w:pPr>
        <w:autoSpaceDE w:val="0"/>
        <w:autoSpaceDN w:val="0"/>
        <w:adjustRightInd w:val="0"/>
        <w:ind w:firstLine="540"/>
        <w:jc w:val="both"/>
        <w:rPr>
          <w:color w:val="000000"/>
          <w:shd w:val="clear" w:color="auto" w:fill="FFFFFF"/>
        </w:rPr>
      </w:pPr>
    </w:p>
    <w:p w:rsidR="003058A1" w:rsidRPr="00A061A9" w:rsidRDefault="003058A1" w:rsidP="003058A1">
      <w:pPr>
        <w:ind w:firstLine="540"/>
        <w:jc w:val="both"/>
      </w:pPr>
      <w:r w:rsidRPr="00A061A9">
        <w:rPr>
          <w:u w:val="single"/>
        </w:rPr>
        <w:t>Муниципальный жилищный контроль</w:t>
      </w:r>
      <w:r w:rsidRPr="00A061A9">
        <w:t>:</w:t>
      </w:r>
    </w:p>
    <w:p w:rsidR="00CB7BE1" w:rsidRPr="00A061A9" w:rsidRDefault="00CB7BE1" w:rsidP="003058A1">
      <w:pPr>
        <w:ind w:firstLine="540"/>
        <w:jc w:val="both"/>
      </w:pPr>
      <w:r w:rsidRPr="00A061A9">
        <w:t>а) Программа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 на 2022г. утверждена постановлением местной администрации МО Низинское сельское поселение №555 от 13.12.2021г.</w:t>
      </w:r>
    </w:p>
    <w:p w:rsidR="007B31F7" w:rsidRPr="00A061A9" w:rsidRDefault="007B31F7" w:rsidP="007B31F7">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7B31F7" w:rsidRPr="00A061A9" w:rsidRDefault="007B31F7" w:rsidP="003058A1">
      <w:pPr>
        <w:ind w:firstLine="540"/>
        <w:jc w:val="both"/>
      </w:pPr>
      <w:r w:rsidRPr="00A061A9">
        <w:t>а)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B7BE1" w:rsidRPr="00A061A9" w:rsidRDefault="00CB7BE1" w:rsidP="003058A1">
      <w:pPr>
        <w:ind w:firstLine="540"/>
        <w:jc w:val="both"/>
      </w:pPr>
      <w:r w:rsidRPr="00A061A9">
        <w:t>б) виды профилактических мероприятий</w:t>
      </w:r>
    </w:p>
    <w:p w:rsidR="00CB7BE1" w:rsidRPr="00A061A9" w:rsidRDefault="00CB7BE1" w:rsidP="00CB7BE1">
      <w:pPr>
        <w:pStyle w:val="ConsPlusNormal"/>
        <w:ind w:firstLine="709"/>
        <w:jc w:val="both"/>
        <w:rPr>
          <w:rFonts w:ascii="Times New Roman" w:hAnsi="Times New Roman" w:cs="Times New Roman"/>
          <w:sz w:val="24"/>
          <w:szCs w:val="24"/>
        </w:rPr>
      </w:pPr>
      <w:r w:rsidRPr="00A061A9">
        <w:rPr>
          <w:rFonts w:ascii="Times New Roman" w:hAnsi="Times New Roman" w:cs="Times New Roman"/>
          <w:color w:val="000000"/>
          <w:sz w:val="24"/>
          <w:szCs w:val="24"/>
        </w:rPr>
        <w:t>1) информирование;</w:t>
      </w:r>
      <w:r w:rsidR="004E5642" w:rsidRPr="00A061A9">
        <w:rPr>
          <w:rFonts w:ascii="Times New Roman" w:hAnsi="Times New Roman" w:cs="Times New Roman"/>
          <w:color w:val="000000"/>
          <w:sz w:val="24"/>
          <w:szCs w:val="24"/>
        </w:rPr>
        <w:t xml:space="preserve"> (размещение на официальном сайте)</w:t>
      </w:r>
    </w:p>
    <w:p w:rsidR="00CB7BE1" w:rsidRPr="00A061A9" w:rsidRDefault="00CB7BE1" w:rsidP="00CB7BE1">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2) обобщение правоприменительной практики;</w:t>
      </w:r>
    </w:p>
    <w:p w:rsidR="00CB7BE1" w:rsidRPr="00A061A9" w:rsidRDefault="00CB7BE1" w:rsidP="00CB7BE1">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3) объявление предостережений;</w:t>
      </w:r>
    </w:p>
    <w:p w:rsidR="00CB7BE1" w:rsidRPr="00A061A9" w:rsidRDefault="00CB7BE1" w:rsidP="00CB7BE1">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4) консультирование;</w:t>
      </w:r>
    </w:p>
    <w:p w:rsidR="00CB7BE1" w:rsidRPr="00A061A9" w:rsidRDefault="00CB7BE1" w:rsidP="00CB7BE1">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5) профилактический визит.</w:t>
      </w:r>
    </w:p>
    <w:p w:rsidR="008A378D" w:rsidRPr="00A061A9" w:rsidRDefault="000C04B9" w:rsidP="004E5642">
      <w:pPr>
        <w:ind w:firstLine="540"/>
        <w:jc w:val="both"/>
      </w:pPr>
      <w:r w:rsidRPr="00A061A9">
        <w:t>в) независимая оценка соблюдений обязательных требований в 2021г. не применялась.</w:t>
      </w:r>
    </w:p>
    <w:p w:rsidR="007B0A2F" w:rsidRPr="00A061A9" w:rsidRDefault="007B0A2F" w:rsidP="007B0A2F">
      <w:pPr>
        <w:ind w:firstLine="540"/>
        <w:jc w:val="both"/>
        <w:rPr>
          <w:bCs/>
          <w:color w:val="000000"/>
          <w:u w:val="single"/>
        </w:rPr>
      </w:pPr>
      <w:r w:rsidRPr="00A061A9">
        <w:rPr>
          <w:bCs/>
          <w:color w:val="000000"/>
          <w:u w:val="single"/>
        </w:rPr>
        <w:t>Муниципальный контроль в сфере благоустройства:</w:t>
      </w:r>
    </w:p>
    <w:p w:rsidR="007B0A2F" w:rsidRPr="00A061A9" w:rsidRDefault="007B0A2F" w:rsidP="007B0A2F">
      <w:pPr>
        <w:ind w:firstLine="540"/>
        <w:jc w:val="both"/>
      </w:pPr>
      <w:r w:rsidRPr="00A061A9">
        <w:t xml:space="preserve">а) 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Низинское сельское поселение муниципального </w:t>
      </w:r>
      <w:r w:rsidRPr="00A061A9">
        <w:lastRenderedPageBreak/>
        <w:t xml:space="preserve">образования Ломоносовский муниципальный район Ленинградской области на 2022 году утверждена постановлением местной администрации МО Низинское сельское поселение № </w:t>
      </w:r>
      <w:r w:rsidR="00A061A9" w:rsidRPr="00A061A9">
        <w:t>617 от 27</w:t>
      </w:r>
      <w:r w:rsidRPr="00A061A9">
        <w:t>.12.2021г.</w:t>
      </w:r>
    </w:p>
    <w:p w:rsidR="007B0A2F" w:rsidRPr="00A061A9" w:rsidRDefault="007B0A2F" w:rsidP="007B0A2F">
      <w:pPr>
        <w:jc w:val="both"/>
      </w:pPr>
      <w:r w:rsidRPr="00A061A9">
        <w:t xml:space="preserve">       б) виды профилактических мероприятий</w:t>
      </w:r>
    </w:p>
    <w:p w:rsidR="007B0A2F" w:rsidRPr="00A061A9" w:rsidRDefault="007B0A2F" w:rsidP="007B0A2F">
      <w:pPr>
        <w:pStyle w:val="ConsPlusNormal"/>
        <w:ind w:firstLine="709"/>
        <w:jc w:val="both"/>
        <w:rPr>
          <w:rFonts w:ascii="Times New Roman" w:hAnsi="Times New Roman" w:cs="Times New Roman"/>
          <w:sz w:val="24"/>
          <w:szCs w:val="24"/>
        </w:rPr>
      </w:pPr>
      <w:r w:rsidRPr="00A061A9">
        <w:rPr>
          <w:rFonts w:ascii="Times New Roman" w:hAnsi="Times New Roman" w:cs="Times New Roman"/>
          <w:color w:val="000000"/>
          <w:sz w:val="24"/>
          <w:szCs w:val="24"/>
        </w:rPr>
        <w:t>1) информирование; (размещение на официальном сайте)</w:t>
      </w:r>
    </w:p>
    <w:p w:rsidR="007B0A2F" w:rsidRPr="00A061A9" w:rsidRDefault="007B0A2F" w:rsidP="007B0A2F">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2) обобщение правоприменительной практики;</w:t>
      </w:r>
    </w:p>
    <w:p w:rsidR="007B0A2F" w:rsidRPr="00A061A9" w:rsidRDefault="007B0A2F" w:rsidP="007B0A2F">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3) объявление предостережений;</w:t>
      </w:r>
    </w:p>
    <w:p w:rsidR="007B0A2F" w:rsidRPr="00A061A9" w:rsidRDefault="007B0A2F" w:rsidP="007B0A2F">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4) консультирование;</w:t>
      </w:r>
      <w:bookmarkStart w:id="4" w:name="_GoBack"/>
      <w:bookmarkEnd w:id="4"/>
    </w:p>
    <w:p w:rsidR="007B0A2F" w:rsidRPr="00A061A9" w:rsidRDefault="007B0A2F" w:rsidP="007B0A2F">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5) профилактический визит.</w:t>
      </w:r>
    </w:p>
    <w:p w:rsidR="007B0A2F" w:rsidRPr="00A061A9" w:rsidRDefault="007B0A2F" w:rsidP="007B0A2F">
      <w:pPr>
        <w:jc w:val="both"/>
      </w:pPr>
      <w:r w:rsidRPr="00A061A9">
        <w:t xml:space="preserve">      в) независимая оценка соблюдений обязательных требований в 2021г. не применялась.</w:t>
      </w:r>
    </w:p>
    <w:p w:rsidR="008A378D" w:rsidRPr="00A061A9" w:rsidRDefault="008A378D" w:rsidP="00886888"/>
    <w:p w:rsidR="008A378D" w:rsidRPr="00A061A9" w:rsidRDefault="008A378D" w:rsidP="0061670A">
      <w:pPr>
        <w:pBdr>
          <w:top w:val="single" w:sz="4" w:space="1" w:color="auto"/>
          <w:left w:val="single" w:sz="4" w:space="4" w:color="auto"/>
          <w:bottom w:val="single" w:sz="4" w:space="1" w:color="auto"/>
          <w:right w:val="single" w:sz="4" w:space="4" w:color="auto"/>
        </w:pBdr>
        <w:jc w:val="center"/>
      </w:pPr>
      <w:r w:rsidRPr="00A061A9">
        <w:t>Раздел 4.</w:t>
      </w:r>
    </w:p>
    <w:p w:rsidR="008A378D" w:rsidRPr="00A061A9" w:rsidRDefault="004E5642" w:rsidP="0061670A">
      <w:pPr>
        <w:pBdr>
          <w:top w:val="single" w:sz="4" w:space="1" w:color="auto"/>
          <w:left w:val="single" w:sz="4" w:space="4" w:color="auto"/>
          <w:bottom w:val="single" w:sz="4" w:space="1" w:color="auto"/>
          <w:right w:val="single" w:sz="4" w:space="4" w:color="auto"/>
        </w:pBdr>
        <w:jc w:val="center"/>
      </w:pPr>
      <w:r w:rsidRPr="00A061A9">
        <w:t>Сведения о контрольных (надзорных) мероприятиях и специальных режимах государственного контроля (надзора)</w:t>
      </w:r>
    </w:p>
    <w:p w:rsidR="00E5738E" w:rsidRPr="00A061A9" w:rsidRDefault="004E5642" w:rsidP="004E5642">
      <w:pPr>
        <w:autoSpaceDE w:val="0"/>
        <w:autoSpaceDN w:val="0"/>
        <w:adjustRightInd w:val="0"/>
        <w:ind w:firstLine="540"/>
        <w:jc w:val="both"/>
      </w:pPr>
      <w:r w:rsidRPr="00A061A9">
        <w:rPr>
          <w:u w:val="single"/>
        </w:rPr>
        <w:t>Муниципальный жилищный контроль</w:t>
      </w:r>
      <w:r w:rsidRPr="00A061A9">
        <w:t>:</w:t>
      </w:r>
    </w:p>
    <w:p w:rsidR="008A378D" w:rsidRPr="00A061A9" w:rsidRDefault="008A378D" w:rsidP="00A37E99">
      <w:pPr>
        <w:autoSpaceDE w:val="0"/>
        <w:autoSpaceDN w:val="0"/>
        <w:adjustRightInd w:val="0"/>
        <w:ind w:firstLine="540"/>
        <w:jc w:val="both"/>
      </w:pPr>
      <w:r w:rsidRPr="00A061A9">
        <w:t xml:space="preserve">а) </w:t>
      </w:r>
      <w:r w:rsidR="00B73524" w:rsidRPr="00A061A9">
        <w:t>сведения о системе контрольных (надзорных) мероприятий, основаниях их проведения, о контрольных (надзорных) действиях</w:t>
      </w:r>
    </w:p>
    <w:p w:rsidR="00FA6838" w:rsidRPr="00A061A9" w:rsidRDefault="00FA6838" w:rsidP="00FA6838">
      <w:pPr>
        <w:pStyle w:val="ConsPlusNormal"/>
        <w:ind w:firstLine="709"/>
        <w:jc w:val="both"/>
        <w:rPr>
          <w:rFonts w:ascii="Times New Roman" w:hAnsi="Times New Roman" w:cs="Times New Roman"/>
          <w:sz w:val="24"/>
          <w:szCs w:val="24"/>
        </w:rPr>
      </w:pPr>
      <w:r w:rsidRPr="00A061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6838" w:rsidRPr="00A061A9" w:rsidRDefault="00FA6838" w:rsidP="00FA6838">
      <w:pPr>
        <w:pStyle w:val="ConsPlusNormal"/>
        <w:ind w:firstLine="709"/>
        <w:jc w:val="both"/>
        <w:rPr>
          <w:rFonts w:ascii="Times New Roman" w:hAnsi="Times New Roman" w:cs="Times New Roman"/>
          <w:sz w:val="24"/>
          <w:szCs w:val="24"/>
        </w:rPr>
      </w:pPr>
      <w:r w:rsidRPr="00A061A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A6838" w:rsidRPr="00A061A9" w:rsidRDefault="00FA6838" w:rsidP="00FA6838">
      <w:pPr>
        <w:pStyle w:val="ConsPlusNormal"/>
        <w:ind w:firstLine="709"/>
        <w:jc w:val="both"/>
        <w:rPr>
          <w:rFonts w:ascii="Times New Roman" w:hAnsi="Times New Roman" w:cs="Times New Roman"/>
          <w:sz w:val="24"/>
          <w:szCs w:val="24"/>
        </w:rPr>
      </w:pPr>
      <w:r w:rsidRPr="00A061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A6838" w:rsidRPr="00A061A9" w:rsidRDefault="00FA6838" w:rsidP="00FA6838">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A6838" w:rsidRPr="00A061A9" w:rsidRDefault="00FA6838" w:rsidP="00FA6838">
      <w:pPr>
        <w:ind w:firstLine="709"/>
        <w:jc w:val="both"/>
        <w:rPr>
          <w:color w:val="000000"/>
        </w:rPr>
      </w:pPr>
      <w:r w:rsidRPr="00A061A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061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61A9">
        <w:rPr>
          <w:color w:val="000000"/>
        </w:rPr>
        <w:t>);</w:t>
      </w:r>
    </w:p>
    <w:p w:rsidR="00FA6838" w:rsidRPr="00A061A9" w:rsidRDefault="00FA6838" w:rsidP="00FA6838">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A6838" w:rsidRPr="00A061A9" w:rsidRDefault="00FA6838" w:rsidP="00FA6838">
      <w:pPr>
        <w:ind w:firstLine="540"/>
        <w:jc w:val="both"/>
      </w:pPr>
      <w:r w:rsidRPr="00A061A9">
        <w:t>Обращения и заявления граждан о фактах, на основании которых можно было бы провести внеплановые проверки, не поступали.</w:t>
      </w:r>
    </w:p>
    <w:p w:rsidR="00FA6838" w:rsidRPr="00A061A9" w:rsidRDefault="00FA6838" w:rsidP="00FA6838">
      <w:pPr>
        <w:ind w:firstLine="540"/>
        <w:jc w:val="both"/>
      </w:pPr>
      <w:r w:rsidRPr="00A061A9">
        <w:t>Случаи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p w:rsidR="00FA6838" w:rsidRPr="00A061A9" w:rsidRDefault="00FA6838" w:rsidP="00FA6838">
      <w:pPr>
        <w:ind w:firstLine="540"/>
        <w:jc w:val="both"/>
      </w:pPr>
      <w:r w:rsidRPr="00A061A9">
        <w:lastRenderedPageBreak/>
        <w:t>Мероприятия по профилактике нарушений обязательных требований, включая выдачу предостережений о недопустимости нарушения обязательных требований не проводились.</w:t>
      </w:r>
    </w:p>
    <w:p w:rsidR="00552585" w:rsidRPr="00A061A9" w:rsidRDefault="00552585" w:rsidP="00FA6838">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552585" w:rsidRPr="00A061A9" w:rsidRDefault="00552585" w:rsidP="00552585">
      <w:pPr>
        <w:ind w:firstLine="540"/>
        <w:jc w:val="both"/>
      </w:pPr>
      <w:r w:rsidRPr="00A061A9">
        <w:t>а) 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52585" w:rsidRPr="00A061A9" w:rsidRDefault="00552585" w:rsidP="00552585">
      <w:pPr>
        <w:ind w:firstLine="540"/>
        <w:jc w:val="both"/>
      </w:pPr>
      <w:r w:rsidRPr="00A061A9">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52585" w:rsidRPr="00A061A9" w:rsidRDefault="00552585" w:rsidP="00552585">
      <w:pPr>
        <w:ind w:firstLine="540"/>
        <w:jc w:val="both"/>
      </w:pPr>
      <w:r w:rsidRPr="00A061A9">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52585" w:rsidRPr="00A061A9" w:rsidRDefault="00552585" w:rsidP="00552585">
      <w:pPr>
        <w:ind w:firstLine="540"/>
        <w:jc w:val="both"/>
      </w:pPr>
      <w:r w:rsidRPr="00A061A9">
        <w:t>3) документарная проверка (посредством получения письменных объяснений, истребования документов, экспертизы);</w:t>
      </w:r>
    </w:p>
    <w:p w:rsidR="00552585" w:rsidRPr="00A061A9" w:rsidRDefault="00552585" w:rsidP="00552585">
      <w:pPr>
        <w:ind w:firstLine="540"/>
        <w:jc w:val="both"/>
      </w:pPr>
      <w:r w:rsidRPr="00A061A9">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52585" w:rsidRPr="00A061A9" w:rsidRDefault="00552585" w:rsidP="00552585">
      <w:pPr>
        <w:ind w:firstLine="540"/>
        <w:jc w:val="both"/>
      </w:pPr>
      <w:r w:rsidRPr="00A061A9">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52585" w:rsidRPr="00A061A9" w:rsidRDefault="00552585" w:rsidP="00552585">
      <w:pPr>
        <w:ind w:firstLine="540"/>
        <w:jc w:val="both"/>
      </w:pPr>
      <w:r w:rsidRPr="00A061A9">
        <w:t>6) выездное обследование (посредством осмотра, инструментального обследования (с применением видеозаписи), испытания, экспертизы).</w:t>
      </w:r>
    </w:p>
    <w:p w:rsidR="00552585" w:rsidRPr="00A061A9" w:rsidRDefault="00552585" w:rsidP="00552585">
      <w:pPr>
        <w:ind w:firstLine="540"/>
        <w:jc w:val="both"/>
      </w:pPr>
      <w:r w:rsidRPr="00A061A9">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52585" w:rsidRPr="00A061A9" w:rsidRDefault="00552585" w:rsidP="00552585">
      <w:pPr>
        <w:ind w:firstLine="540"/>
        <w:jc w:val="both"/>
      </w:pPr>
      <w:r w:rsidRPr="00A061A9">
        <w:t>3.3. Контрольные мероприятия, указанные в подпунктах 1 – 4 пункта 3.1 настоящего Положения, проводятся в форме внеплановых мероприятий.</w:t>
      </w:r>
    </w:p>
    <w:p w:rsidR="00552585" w:rsidRPr="00A061A9" w:rsidRDefault="00552585" w:rsidP="00552585">
      <w:pPr>
        <w:ind w:firstLine="540"/>
        <w:jc w:val="both"/>
      </w:pPr>
      <w:r w:rsidRPr="00A061A9">
        <w:t>Внеплановые контрольные мероприятия могут проводиться только после согласования с органами прокуратуры.</w:t>
      </w:r>
    </w:p>
    <w:p w:rsidR="00552585" w:rsidRPr="00A061A9" w:rsidRDefault="00552585" w:rsidP="00FA6838">
      <w:pPr>
        <w:ind w:firstLine="540"/>
        <w:jc w:val="both"/>
      </w:pPr>
      <w:r w:rsidRPr="00A061A9">
        <w:t>Мероприятия по профилактике нарушений обязательных требований, включая выдачу предостережений о недопустимости нарушения обязательных требований не проводились.</w:t>
      </w:r>
    </w:p>
    <w:p w:rsidR="0024145B" w:rsidRPr="00A061A9" w:rsidRDefault="0024145B" w:rsidP="0024145B">
      <w:pPr>
        <w:ind w:firstLine="540"/>
        <w:jc w:val="both"/>
        <w:rPr>
          <w:bCs/>
          <w:color w:val="000000"/>
          <w:u w:val="single"/>
        </w:rPr>
      </w:pPr>
      <w:r w:rsidRPr="00A061A9">
        <w:rPr>
          <w:bCs/>
          <w:color w:val="000000"/>
          <w:u w:val="single"/>
        </w:rPr>
        <w:t>Муниципальный контроль в сфере благоустройства:</w:t>
      </w:r>
    </w:p>
    <w:p w:rsidR="0024145B" w:rsidRPr="00A061A9" w:rsidRDefault="0024145B" w:rsidP="0024145B">
      <w:pPr>
        <w:autoSpaceDE w:val="0"/>
        <w:autoSpaceDN w:val="0"/>
        <w:adjustRightInd w:val="0"/>
        <w:ind w:firstLine="540"/>
        <w:jc w:val="both"/>
      </w:pPr>
      <w:r w:rsidRPr="00A061A9">
        <w:t>а) сведения о системе контрольных (надзорных) мероприятий, основаниях их проведения, о контрольных (надзорных) действиях</w:t>
      </w:r>
    </w:p>
    <w:p w:rsidR="0024145B" w:rsidRPr="00A061A9" w:rsidRDefault="0024145B" w:rsidP="0024145B">
      <w:pPr>
        <w:pStyle w:val="ConsPlusNormal"/>
        <w:ind w:firstLine="709"/>
        <w:jc w:val="both"/>
        <w:rPr>
          <w:rFonts w:ascii="Times New Roman" w:hAnsi="Times New Roman" w:cs="Times New Roman"/>
          <w:sz w:val="24"/>
          <w:szCs w:val="24"/>
        </w:rPr>
      </w:pPr>
      <w:r w:rsidRPr="00A061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4145B" w:rsidRPr="00A061A9" w:rsidRDefault="0024145B" w:rsidP="0024145B">
      <w:pPr>
        <w:pStyle w:val="ConsPlusNormal"/>
        <w:ind w:firstLine="709"/>
        <w:jc w:val="both"/>
        <w:rPr>
          <w:rFonts w:ascii="Times New Roman" w:hAnsi="Times New Roman" w:cs="Times New Roman"/>
          <w:sz w:val="24"/>
          <w:szCs w:val="24"/>
        </w:rPr>
      </w:pPr>
      <w:r w:rsidRPr="00A061A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4145B" w:rsidRPr="00A061A9" w:rsidRDefault="0024145B" w:rsidP="0024145B">
      <w:pPr>
        <w:pStyle w:val="ConsPlusNormal"/>
        <w:ind w:firstLine="709"/>
        <w:jc w:val="both"/>
        <w:rPr>
          <w:rFonts w:ascii="Times New Roman" w:hAnsi="Times New Roman" w:cs="Times New Roman"/>
          <w:sz w:val="24"/>
          <w:szCs w:val="24"/>
        </w:rPr>
      </w:pPr>
      <w:r w:rsidRPr="00A061A9">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24145B" w:rsidRPr="00A061A9" w:rsidRDefault="0024145B" w:rsidP="0024145B">
      <w:pPr>
        <w:pStyle w:val="ConsPlusNormal"/>
        <w:ind w:firstLine="709"/>
        <w:jc w:val="both"/>
        <w:rPr>
          <w:rFonts w:ascii="Times New Roman" w:hAnsi="Times New Roman" w:cs="Times New Roman"/>
          <w:color w:val="000000"/>
          <w:sz w:val="24"/>
          <w:szCs w:val="24"/>
        </w:rPr>
      </w:pPr>
      <w:r w:rsidRPr="00A061A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4145B" w:rsidRPr="00A061A9" w:rsidRDefault="0024145B" w:rsidP="0024145B">
      <w:pPr>
        <w:ind w:firstLine="709"/>
        <w:jc w:val="both"/>
        <w:rPr>
          <w:color w:val="000000"/>
        </w:rPr>
      </w:pPr>
      <w:r w:rsidRPr="00A061A9">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061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61A9">
        <w:rPr>
          <w:color w:val="000000"/>
        </w:rPr>
        <w:t>);</w:t>
      </w:r>
    </w:p>
    <w:p w:rsidR="0024145B" w:rsidRPr="00A061A9" w:rsidRDefault="0024145B" w:rsidP="0024145B">
      <w:pPr>
        <w:ind w:firstLine="540"/>
        <w:jc w:val="both"/>
        <w:rPr>
          <w:color w:val="000000"/>
        </w:rPr>
      </w:pPr>
      <w:r w:rsidRPr="00A061A9">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24145B" w:rsidRPr="00A061A9" w:rsidRDefault="0024145B" w:rsidP="0024145B">
      <w:pPr>
        <w:ind w:firstLine="540"/>
        <w:jc w:val="both"/>
      </w:pPr>
      <w:r w:rsidRPr="00A061A9">
        <w:t>Обращения и заявления граждан о фактах, на основании которых можно было бы провести внеплановые проверки, не поступали.</w:t>
      </w:r>
    </w:p>
    <w:p w:rsidR="0024145B" w:rsidRPr="00A061A9" w:rsidRDefault="0024145B" w:rsidP="0024145B">
      <w:pPr>
        <w:ind w:firstLine="540"/>
        <w:jc w:val="both"/>
      </w:pPr>
      <w:r w:rsidRPr="00A061A9">
        <w:t>Случаи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p w:rsidR="0024145B" w:rsidRPr="00A061A9" w:rsidRDefault="0024145B" w:rsidP="0024145B">
      <w:pPr>
        <w:ind w:firstLine="540"/>
        <w:jc w:val="both"/>
      </w:pPr>
      <w:r w:rsidRPr="00A061A9">
        <w:t>Мероприятия по профилактике нарушений обязательных требований, включая выдачу предостережений о недопустимости нарушения обязательных требований не проводились.</w:t>
      </w:r>
    </w:p>
    <w:p w:rsidR="00563BD0" w:rsidRPr="00A061A9" w:rsidRDefault="00563BD0" w:rsidP="00563BD0">
      <w:pPr>
        <w:ind w:firstLine="540"/>
        <w:jc w:val="both"/>
      </w:pPr>
      <w:r w:rsidRPr="00A061A9">
        <w:rPr>
          <w:u w:val="single"/>
        </w:rPr>
        <w:t>Муниципальный жилищный контроль</w:t>
      </w:r>
      <w:r w:rsidRPr="00A061A9">
        <w:t>:</w:t>
      </w:r>
    </w:p>
    <w:p w:rsidR="00FA6838" w:rsidRPr="00A061A9" w:rsidRDefault="00FA6838" w:rsidP="00FA6838">
      <w:pPr>
        <w:ind w:firstLine="540"/>
        <w:jc w:val="both"/>
      </w:pPr>
      <w:r w:rsidRPr="00A061A9">
        <w:t>б) проведение контрольных (надзорных) мероприятий и действий не проводились.</w:t>
      </w:r>
    </w:p>
    <w:p w:rsidR="00552585" w:rsidRPr="00A061A9" w:rsidRDefault="00552585" w:rsidP="00FA6838">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552585" w:rsidRPr="00A061A9" w:rsidRDefault="00552585" w:rsidP="00552585">
      <w:pPr>
        <w:ind w:firstLine="540"/>
        <w:jc w:val="both"/>
      </w:pPr>
      <w:r w:rsidRPr="00A061A9">
        <w:t>б) Основанием для проведения контрольных мероприятий, проводимых с взаимодействием с контролируемыми лицами, является:</w:t>
      </w:r>
    </w:p>
    <w:p w:rsidR="00552585" w:rsidRPr="00A061A9" w:rsidRDefault="00552585" w:rsidP="00552585">
      <w:pPr>
        <w:ind w:firstLine="540"/>
        <w:jc w:val="both"/>
      </w:pPr>
      <w:r w:rsidRPr="00A061A9">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52585" w:rsidRPr="00A061A9" w:rsidRDefault="00552585" w:rsidP="00552585">
      <w:pPr>
        <w:ind w:firstLine="540"/>
        <w:jc w:val="both"/>
      </w:pPr>
      <w:r w:rsidRPr="00A061A9">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52585" w:rsidRPr="00A061A9" w:rsidRDefault="00552585" w:rsidP="00552585">
      <w:pPr>
        <w:ind w:firstLine="540"/>
        <w:jc w:val="both"/>
      </w:pPr>
      <w:r w:rsidRPr="00A061A9">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2585" w:rsidRPr="00A061A9" w:rsidRDefault="00552585" w:rsidP="00552585">
      <w:pPr>
        <w:ind w:firstLine="540"/>
        <w:jc w:val="both"/>
      </w:pPr>
      <w:r w:rsidRPr="00A061A9">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w:t>
      </w:r>
      <w:r w:rsidRPr="00A061A9">
        <w:lastRenderedPageBreak/>
        <w:t>сделать вывод об исполнении предписания об устранении выявленного нарушения обязательных требований.</w:t>
      </w:r>
    </w:p>
    <w:p w:rsidR="00552585" w:rsidRPr="00A061A9" w:rsidRDefault="00552585" w:rsidP="00552585">
      <w:pPr>
        <w:ind w:firstLine="540"/>
        <w:jc w:val="both"/>
      </w:pPr>
      <w:r w:rsidRPr="00A061A9">
        <w:t>Проведение контрольных (надзорных) мероприятий и действий не проводились.</w:t>
      </w:r>
    </w:p>
    <w:p w:rsidR="0024145B" w:rsidRPr="00A061A9" w:rsidRDefault="0024145B" w:rsidP="0024145B">
      <w:pPr>
        <w:ind w:firstLine="540"/>
        <w:jc w:val="both"/>
        <w:rPr>
          <w:bCs/>
          <w:color w:val="000000"/>
          <w:u w:val="single"/>
        </w:rPr>
      </w:pPr>
      <w:r w:rsidRPr="00A061A9">
        <w:rPr>
          <w:bCs/>
          <w:color w:val="000000"/>
          <w:u w:val="single"/>
        </w:rPr>
        <w:t>Муниципальный контроль в сфере благоустройства:</w:t>
      </w:r>
    </w:p>
    <w:p w:rsidR="0024145B" w:rsidRPr="00A061A9" w:rsidRDefault="0024145B" w:rsidP="0024145B">
      <w:pPr>
        <w:ind w:firstLine="540"/>
        <w:jc w:val="both"/>
      </w:pPr>
      <w:r w:rsidRPr="00A061A9">
        <w:t>б) проведение контрольных мероприятий и действий не проводились.</w:t>
      </w:r>
    </w:p>
    <w:p w:rsidR="00563BD0" w:rsidRPr="00A061A9" w:rsidRDefault="00563BD0" w:rsidP="00563BD0">
      <w:pPr>
        <w:ind w:firstLine="540"/>
        <w:jc w:val="both"/>
      </w:pPr>
      <w:r w:rsidRPr="00A061A9">
        <w:rPr>
          <w:u w:val="single"/>
        </w:rPr>
        <w:t>Муниципальный жилищный контроль</w:t>
      </w:r>
      <w:r w:rsidRPr="00A061A9">
        <w:t>:</w:t>
      </w:r>
    </w:p>
    <w:p w:rsidR="0024145B" w:rsidRPr="00A061A9" w:rsidRDefault="0024145B" w:rsidP="0024145B">
      <w:pPr>
        <w:ind w:firstLine="540"/>
        <w:jc w:val="both"/>
      </w:pPr>
      <w:r w:rsidRPr="00A061A9">
        <w:t>в) сведения об осуществлении специальных режимах государственного контроля.</w:t>
      </w:r>
    </w:p>
    <w:p w:rsidR="0024145B" w:rsidRPr="00A061A9" w:rsidRDefault="0024145B" w:rsidP="0024145B">
      <w:pPr>
        <w:ind w:firstLine="540"/>
        <w:jc w:val="both"/>
      </w:pPr>
      <w:r w:rsidRPr="00A061A9">
        <w:t>Осуществление специальных режимов государственного контроля не осуществлялись.</w:t>
      </w:r>
    </w:p>
    <w:p w:rsidR="00552585" w:rsidRPr="00A061A9" w:rsidRDefault="00552585" w:rsidP="00563BD0">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FA6838" w:rsidRPr="00A061A9" w:rsidRDefault="00FA6838" w:rsidP="00FA6838">
      <w:pPr>
        <w:ind w:firstLine="540"/>
        <w:jc w:val="both"/>
      </w:pPr>
      <w:r w:rsidRPr="00A061A9">
        <w:t>в) сведения об осуществлении специальных режимах государственного контроля (надзора).</w:t>
      </w:r>
    </w:p>
    <w:p w:rsidR="0024145B" w:rsidRPr="00A061A9" w:rsidRDefault="0024145B" w:rsidP="0024145B">
      <w:pPr>
        <w:ind w:firstLine="540"/>
        <w:jc w:val="both"/>
      </w:pPr>
      <w:r w:rsidRPr="00A061A9">
        <w:t>Осуществление специальных режимов государственного контроля не осуществлялись.</w:t>
      </w:r>
    </w:p>
    <w:p w:rsidR="0024145B" w:rsidRPr="00A061A9" w:rsidRDefault="0024145B" w:rsidP="0024145B">
      <w:pPr>
        <w:ind w:firstLine="540"/>
        <w:jc w:val="both"/>
        <w:rPr>
          <w:bCs/>
          <w:color w:val="000000"/>
          <w:u w:val="single"/>
        </w:rPr>
      </w:pPr>
      <w:r w:rsidRPr="00A061A9">
        <w:rPr>
          <w:bCs/>
          <w:color w:val="000000"/>
          <w:u w:val="single"/>
        </w:rPr>
        <w:t>Муниципальный контроль в сфере благоустройства:</w:t>
      </w:r>
    </w:p>
    <w:p w:rsidR="0024145B" w:rsidRPr="00A061A9" w:rsidRDefault="0024145B" w:rsidP="0024145B">
      <w:pPr>
        <w:ind w:firstLine="540"/>
        <w:jc w:val="both"/>
      </w:pPr>
      <w:r w:rsidRPr="00A061A9">
        <w:t>в) сведения об осуществлении специальных режимах государственного контроля.</w:t>
      </w:r>
    </w:p>
    <w:p w:rsidR="0024145B" w:rsidRPr="00A061A9" w:rsidRDefault="0024145B" w:rsidP="0024145B">
      <w:pPr>
        <w:ind w:firstLine="540"/>
        <w:jc w:val="both"/>
      </w:pPr>
      <w:r w:rsidRPr="00A061A9">
        <w:t>Осуществление специальных режимов государственного контроля не осуществлялись.</w:t>
      </w:r>
    </w:p>
    <w:p w:rsidR="00552585" w:rsidRPr="00A061A9" w:rsidRDefault="00552585" w:rsidP="00FA6838">
      <w:pPr>
        <w:ind w:firstLine="540"/>
        <w:jc w:val="both"/>
      </w:pPr>
    </w:p>
    <w:tbl>
      <w:tblPr>
        <w:tblStyle w:val="af0"/>
        <w:tblW w:w="0" w:type="auto"/>
        <w:tblLook w:val="04A0"/>
      </w:tblPr>
      <w:tblGrid>
        <w:gridCol w:w="9571"/>
      </w:tblGrid>
      <w:tr w:rsidR="009967CB" w:rsidRPr="00A061A9" w:rsidTr="009967CB">
        <w:tc>
          <w:tcPr>
            <w:tcW w:w="9571" w:type="dxa"/>
          </w:tcPr>
          <w:p w:rsidR="009967CB" w:rsidRPr="00A061A9" w:rsidRDefault="009967CB" w:rsidP="009967CB">
            <w:pPr>
              <w:jc w:val="center"/>
            </w:pPr>
            <w:r w:rsidRPr="00A061A9">
              <w:t>5 раздел</w:t>
            </w:r>
          </w:p>
          <w:p w:rsidR="009967CB" w:rsidRPr="00A061A9" w:rsidRDefault="009967CB" w:rsidP="009967CB">
            <w:pPr>
              <w:jc w:val="center"/>
            </w:pPr>
            <w:r w:rsidRPr="00A061A9">
              <w:t>Сведения о результатах проведения профилактических мероприятий, контрольных (надзорных) мероприятий, осуществления специальных режимов государственного контроля (надзора)</w:t>
            </w:r>
          </w:p>
        </w:tc>
      </w:tr>
    </w:tbl>
    <w:p w:rsidR="0082180C" w:rsidRPr="00A061A9" w:rsidRDefault="0082180C" w:rsidP="009967CB">
      <w:pPr>
        <w:jc w:val="both"/>
      </w:pPr>
    </w:p>
    <w:p w:rsidR="0082180C" w:rsidRPr="00A061A9" w:rsidRDefault="0082180C" w:rsidP="0082180C">
      <w:pPr>
        <w:ind w:firstLine="540"/>
        <w:jc w:val="both"/>
      </w:pPr>
      <w:r w:rsidRPr="00A061A9">
        <w:rPr>
          <w:u w:val="single"/>
        </w:rPr>
        <w:t>Муниципальный жилищный контроль</w:t>
      </w:r>
      <w:r w:rsidRPr="00A061A9">
        <w:t>:</w:t>
      </w:r>
    </w:p>
    <w:p w:rsidR="00CD5D56" w:rsidRPr="00A061A9" w:rsidRDefault="009967CB" w:rsidP="009967CB">
      <w:pPr>
        <w:ind w:firstLine="540"/>
        <w:jc w:val="both"/>
      </w:pPr>
      <w:r w:rsidRPr="00A061A9">
        <w:t xml:space="preserve">а) </w:t>
      </w:r>
      <w:r w:rsidR="0082180C" w:rsidRPr="00A061A9">
        <w:t>В план проведения проверок по муниципальному жилищному контролю, в части соблюдения требований, установленных муниципальными правовыми актами, на 20</w:t>
      </w:r>
      <w:r w:rsidRPr="00A061A9">
        <w:t>21</w:t>
      </w:r>
      <w:r w:rsidR="0082180C" w:rsidRPr="00A061A9">
        <w:t xml:space="preserve"> год не включались плановые, внеплановые проверки в отношении юридических лиц. </w:t>
      </w:r>
      <w:r w:rsidRPr="00A061A9">
        <w:t>Контрольные мероприятия не проводились.</w:t>
      </w:r>
    </w:p>
    <w:p w:rsidR="009967CB" w:rsidRPr="00A061A9" w:rsidRDefault="000460D0" w:rsidP="009967CB">
      <w:pPr>
        <w:ind w:firstLine="540"/>
        <w:jc w:val="both"/>
      </w:pPr>
      <w:r w:rsidRPr="00A061A9">
        <w:t xml:space="preserve">б) </w:t>
      </w:r>
      <w:r w:rsidR="009967CB" w:rsidRPr="00A061A9">
        <w:t xml:space="preserve">В целях предупреждения и пресечения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муниципальные инспекторы регулярно осуществляют мероприятия по профилактике нарушений обязательных требований, в том числе осуществляют информирование юридических лиц, индивидуальных предпринимателей по вопросам соблюдения обязательных требований, проводят разъяснительную работу. </w:t>
      </w:r>
    </w:p>
    <w:p w:rsidR="009967CB" w:rsidRPr="00A061A9" w:rsidRDefault="000460D0" w:rsidP="009967CB">
      <w:pPr>
        <w:ind w:firstLine="540"/>
        <w:jc w:val="both"/>
      </w:pPr>
      <w:r w:rsidRPr="00A061A9">
        <w:t xml:space="preserve">в) </w:t>
      </w:r>
      <w:r w:rsidR="009967CB" w:rsidRPr="00A061A9">
        <w:t xml:space="preserve">Все принятые муниципальные нормативные правовые акты, содержащие обязательные требования по муниципальному контролю опубликованы в установленном порядке, доступны для применения юридическими лицами и индивидуальными предпринимателями. </w:t>
      </w:r>
    </w:p>
    <w:p w:rsidR="009967CB" w:rsidRPr="00A061A9" w:rsidRDefault="000460D0" w:rsidP="009967CB">
      <w:pPr>
        <w:ind w:firstLine="540"/>
        <w:jc w:val="both"/>
      </w:pPr>
      <w:r w:rsidRPr="00A061A9">
        <w:t xml:space="preserve">г) </w:t>
      </w:r>
      <w:r w:rsidR="009967CB" w:rsidRPr="00A061A9">
        <w:t>Административные регламенты исполнения муниципальной функции по муниципальному контролю опубликованы на официальном сайте МО Низинское сельское поселение, в сети «Интернет».</w:t>
      </w:r>
    </w:p>
    <w:p w:rsidR="008A378D" w:rsidRPr="00A061A9" w:rsidRDefault="000460D0" w:rsidP="009967CB">
      <w:pPr>
        <w:autoSpaceDE w:val="0"/>
        <w:autoSpaceDN w:val="0"/>
        <w:adjustRightInd w:val="0"/>
        <w:ind w:firstLine="540"/>
        <w:jc w:val="both"/>
      </w:pPr>
      <w:r w:rsidRPr="00A061A9">
        <w:t xml:space="preserve">д) </w:t>
      </w:r>
      <w:r w:rsidR="001415D9" w:rsidRPr="00A061A9">
        <w:t>Досудебное и судебное обжалование решений контрольных (надзорных) органов, действия (бездействия) их должностных лиц не поступало.</w:t>
      </w:r>
    </w:p>
    <w:p w:rsidR="00890FBC" w:rsidRPr="00A061A9" w:rsidRDefault="00890FBC" w:rsidP="00890FBC">
      <w:pPr>
        <w:ind w:firstLine="540"/>
        <w:jc w:val="both"/>
      </w:pPr>
      <w:r w:rsidRPr="00A061A9">
        <w:t>Факты оспаривания в суде юридическими лицами и индивидуальными предпринимателями оснований и результатов проведения в отношении них мероприятий по муниципальному контролю отсутствуют.</w:t>
      </w:r>
    </w:p>
    <w:p w:rsidR="000460D0" w:rsidRPr="00A061A9" w:rsidRDefault="000460D0" w:rsidP="00890FBC">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0460D0" w:rsidRPr="00A061A9" w:rsidRDefault="000460D0" w:rsidP="00890FBC">
      <w:pPr>
        <w:ind w:firstLine="540"/>
        <w:jc w:val="both"/>
      </w:pPr>
      <w:r w:rsidRPr="00A061A9">
        <w:t xml:space="preserve">а)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A061A9">
        <w:lastRenderedPageBreak/>
        <w:t>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0460D0" w:rsidRPr="00A061A9" w:rsidRDefault="000460D0" w:rsidP="000460D0">
      <w:pPr>
        <w:ind w:firstLine="540"/>
        <w:jc w:val="both"/>
      </w:pPr>
      <w:r w:rsidRPr="00A061A9">
        <w:t>В план проведения проверок по муниципальному жилищному контролю, в части соблюдения требований, установленных муниципальными правовыми актами, на 2021 год не включались плановые, внеплановые проверки в отношении юридических лиц. Контрольные мероприятия не проводились.</w:t>
      </w:r>
    </w:p>
    <w:p w:rsidR="000460D0" w:rsidRPr="00A061A9" w:rsidRDefault="000460D0" w:rsidP="000460D0">
      <w:pPr>
        <w:ind w:firstLine="540"/>
        <w:jc w:val="both"/>
      </w:pPr>
      <w:r w:rsidRPr="00A061A9">
        <w:t>б)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60D0" w:rsidRPr="00A061A9" w:rsidRDefault="000460D0" w:rsidP="000460D0">
      <w:pPr>
        <w:ind w:firstLine="540"/>
        <w:jc w:val="both"/>
      </w:pPr>
      <w:r w:rsidRPr="00A061A9">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460D0" w:rsidRPr="00A061A9" w:rsidRDefault="000460D0" w:rsidP="000460D0">
      <w:pPr>
        <w:ind w:firstLine="540"/>
        <w:jc w:val="both"/>
      </w:pPr>
      <w:r w:rsidRPr="00A061A9">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60D0" w:rsidRPr="00A061A9" w:rsidRDefault="000460D0" w:rsidP="000460D0">
      <w:pPr>
        <w:ind w:firstLine="540"/>
        <w:jc w:val="both"/>
      </w:pPr>
      <w:r w:rsidRPr="00A061A9">
        <w:t>в)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460D0" w:rsidRPr="00A061A9" w:rsidRDefault="000460D0" w:rsidP="000460D0">
      <w:pPr>
        <w:ind w:firstLine="540"/>
        <w:jc w:val="both"/>
      </w:pPr>
      <w:r w:rsidRPr="00A061A9">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60D0" w:rsidRPr="00A061A9" w:rsidRDefault="000460D0" w:rsidP="000460D0">
      <w:pPr>
        <w:ind w:firstLine="540"/>
        <w:jc w:val="both"/>
      </w:pPr>
      <w:r w:rsidRPr="00A061A9">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60D0" w:rsidRPr="00A061A9" w:rsidRDefault="000460D0" w:rsidP="000460D0">
      <w:pPr>
        <w:ind w:firstLine="540"/>
        <w:jc w:val="both"/>
      </w:pPr>
      <w:r w:rsidRPr="00A061A9">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A061A9">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60D0" w:rsidRPr="00A061A9" w:rsidRDefault="000460D0" w:rsidP="000460D0">
      <w:pPr>
        <w:ind w:firstLine="540"/>
        <w:jc w:val="both"/>
      </w:pPr>
      <w:r w:rsidRPr="00A061A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60D0" w:rsidRPr="00A061A9" w:rsidRDefault="000460D0" w:rsidP="000460D0">
      <w:pPr>
        <w:ind w:firstLine="540"/>
        <w:jc w:val="both"/>
      </w:pPr>
      <w:r w:rsidRPr="00A061A9">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55FF" w:rsidRPr="00A061A9" w:rsidRDefault="000D55FF" w:rsidP="000D55FF">
      <w:pPr>
        <w:ind w:firstLine="540"/>
        <w:jc w:val="both"/>
      </w:pPr>
      <w:r w:rsidRPr="00A061A9">
        <w:t>г) Административные регламенты исполнения муниципальной функции по муниципальному контролю опубликованы на официальном сайте МО Низинское сельское поселение, в сети «Интернет».</w:t>
      </w:r>
    </w:p>
    <w:p w:rsidR="000D55FF" w:rsidRPr="00A061A9" w:rsidRDefault="000D55FF" w:rsidP="000D55FF">
      <w:pPr>
        <w:autoSpaceDE w:val="0"/>
        <w:autoSpaceDN w:val="0"/>
        <w:adjustRightInd w:val="0"/>
        <w:ind w:firstLine="540"/>
        <w:jc w:val="both"/>
      </w:pPr>
      <w:r w:rsidRPr="00A061A9">
        <w:t>д) Досудебное и судебное обжалование решений контрольных (надзорных) органов, действия (бездействия) их должностных лиц не поступало.</w:t>
      </w:r>
    </w:p>
    <w:p w:rsidR="008A378D" w:rsidRPr="00A061A9" w:rsidRDefault="000D55FF" w:rsidP="000D55FF">
      <w:pPr>
        <w:ind w:firstLine="540"/>
        <w:jc w:val="both"/>
      </w:pPr>
      <w:r w:rsidRPr="00A061A9">
        <w:t>Факты оспаривания в суде юридическими лицами и индивидуальными предпринимателями оснований и результатов проведения в отношении них мероприятий по муниципальному контролю отсутствуют.</w:t>
      </w:r>
    </w:p>
    <w:p w:rsidR="0024145B" w:rsidRPr="00A061A9" w:rsidRDefault="0024145B" w:rsidP="0024145B">
      <w:pPr>
        <w:ind w:firstLine="540"/>
        <w:jc w:val="both"/>
        <w:rPr>
          <w:bCs/>
          <w:color w:val="000000"/>
          <w:u w:val="single"/>
        </w:rPr>
      </w:pPr>
      <w:r w:rsidRPr="00A061A9">
        <w:rPr>
          <w:bCs/>
          <w:color w:val="000000"/>
          <w:u w:val="single"/>
        </w:rPr>
        <w:t>Муниципальный контроль в сфере благоустройства:</w:t>
      </w:r>
    </w:p>
    <w:p w:rsidR="0024145B" w:rsidRPr="00A061A9" w:rsidRDefault="0024145B" w:rsidP="0024145B">
      <w:pPr>
        <w:ind w:firstLine="540"/>
        <w:jc w:val="both"/>
      </w:pPr>
      <w:r w:rsidRPr="00A061A9">
        <w:t>а) В план проведения проверок по муниципальному контролю в сфере благоустройства, в части соблюдения требований, установленных муниципальными правовыми актами, на 2021 год не включались плановые, внеплановые проверки в отношении юридических лиц. Контрольные мероприятия не проводились.</w:t>
      </w:r>
    </w:p>
    <w:p w:rsidR="0024145B" w:rsidRPr="00A061A9" w:rsidRDefault="0024145B" w:rsidP="0024145B">
      <w:pPr>
        <w:ind w:firstLine="540"/>
        <w:jc w:val="both"/>
      </w:pPr>
      <w:r w:rsidRPr="00A061A9">
        <w:t xml:space="preserve">б) В целях предупреждения и пресечения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муниципальные инспекторы регулярно осуществляют мероприятия по профилактике нарушений обязательных требований, в том числе осуществляют информирование юридических лиц, индивидуальных предпринимателей по вопросам соблюдения обязательных требований, проводят разъяснительную работу. </w:t>
      </w:r>
    </w:p>
    <w:p w:rsidR="0024145B" w:rsidRPr="00A061A9" w:rsidRDefault="0024145B" w:rsidP="0024145B">
      <w:pPr>
        <w:ind w:firstLine="540"/>
        <w:jc w:val="both"/>
      </w:pPr>
      <w:r w:rsidRPr="00A061A9">
        <w:t xml:space="preserve">в) Все принятые муниципальные нормативные правовые акты, содержащие обязательные требования по муниципальному контролю в сфере благоустройства опубликованы в установленном порядке, доступны для применения юридическими лицами и индивидуальными предпринимателями. </w:t>
      </w:r>
    </w:p>
    <w:p w:rsidR="0024145B" w:rsidRPr="00A061A9" w:rsidRDefault="0024145B" w:rsidP="0024145B">
      <w:pPr>
        <w:ind w:firstLine="540"/>
        <w:jc w:val="both"/>
      </w:pPr>
      <w:r w:rsidRPr="00A061A9">
        <w:t>г) Административные регламенты исполнения муниципальной функции по муниципальному контролю в сфере благоустройства опубликованы на официальном сайте МО Низинское сельское поселение, в сети «Интернет».</w:t>
      </w:r>
    </w:p>
    <w:p w:rsidR="0024145B" w:rsidRPr="00A061A9" w:rsidRDefault="0024145B" w:rsidP="0024145B">
      <w:pPr>
        <w:autoSpaceDE w:val="0"/>
        <w:autoSpaceDN w:val="0"/>
        <w:adjustRightInd w:val="0"/>
        <w:ind w:firstLine="540"/>
        <w:jc w:val="both"/>
      </w:pPr>
      <w:r w:rsidRPr="00A061A9">
        <w:t>д) Досудебное и судебное обжалование решений контрольных (надзорных) органов, действия (бездействия) их должностных лиц не поступало.</w:t>
      </w:r>
    </w:p>
    <w:p w:rsidR="0024145B" w:rsidRPr="00A061A9" w:rsidRDefault="0024145B" w:rsidP="0024145B">
      <w:pPr>
        <w:ind w:firstLine="540"/>
        <w:jc w:val="both"/>
      </w:pPr>
      <w:r w:rsidRPr="00A061A9">
        <w:t>Факты оспаривания в суде юридическими лицами и индивидуальными предпринимателями оснований и результатов проведения в отношении них мероприятий по муниципальному контролю в сфере благоустройства отсутствуют.</w:t>
      </w:r>
    </w:p>
    <w:p w:rsidR="0024145B" w:rsidRPr="00A061A9" w:rsidRDefault="0024145B" w:rsidP="0024145B"/>
    <w:p w:rsidR="008A378D" w:rsidRPr="00A061A9" w:rsidRDefault="001415D9" w:rsidP="0067775B">
      <w:pPr>
        <w:pBdr>
          <w:top w:val="single" w:sz="4" w:space="1" w:color="auto"/>
          <w:left w:val="single" w:sz="4" w:space="4" w:color="auto"/>
          <w:bottom w:val="single" w:sz="4" w:space="1" w:color="auto"/>
          <w:right w:val="single" w:sz="4" w:space="4" w:color="auto"/>
        </w:pBdr>
        <w:jc w:val="center"/>
      </w:pPr>
      <w:r w:rsidRPr="00A061A9">
        <w:t>Раздел 6</w:t>
      </w:r>
      <w:r w:rsidR="008A378D" w:rsidRPr="00A061A9">
        <w:t>.</w:t>
      </w:r>
    </w:p>
    <w:p w:rsidR="0067775B" w:rsidRPr="00A061A9" w:rsidRDefault="00890FBC" w:rsidP="00890FBC">
      <w:pPr>
        <w:pBdr>
          <w:top w:val="single" w:sz="4" w:space="1" w:color="auto"/>
          <w:left w:val="single" w:sz="4" w:space="4" w:color="auto"/>
          <w:bottom w:val="single" w:sz="4" w:space="1" w:color="auto"/>
          <w:right w:val="single" w:sz="4" w:space="4" w:color="auto"/>
        </w:pBdr>
        <w:autoSpaceDE w:val="0"/>
        <w:autoSpaceDN w:val="0"/>
        <w:adjustRightInd w:val="0"/>
        <w:jc w:val="center"/>
      </w:pPr>
      <w:r w:rsidRPr="00A061A9">
        <w:t>Сведения об индикативных показателях вида контроля</w:t>
      </w:r>
    </w:p>
    <w:p w:rsidR="00890FBC" w:rsidRPr="00A061A9" w:rsidRDefault="00890FBC" w:rsidP="00890FBC">
      <w:pPr>
        <w:pBdr>
          <w:top w:val="single" w:sz="4" w:space="1" w:color="auto"/>
          <w:left w:val="single" w:sz="4" w:space="4" w:color="auto"/>
          <w:bottom w:val="single" w:sz="4" w:space="1" w:color="auto"/>
          <w:right w:val="single" w:sz="4" w:space="4" w:color="auto"/>
        </w:pBdr>
        <w:autoSpaceDE w:val="0"/>
        <w:autoSpaceDN w:val="0"/>
        <w:adjustRightInd w:val="0"/>
        <w:jc w:val="center"/>
      </w:pPr>
    </w:p>
    <w:p w:rsidR="0024145B" w:rsidRPr="00A061A9" w:rsidRDefault="0024145B" w:rsidP="00890FBC">
      <w:pPr>
        <w:pBdr>
          <w:top w:val="single" w:sz="4" w:space="1" w:color="auto"/>
          <w:left w:val="single" w:sz="4" w:space="4" w:color="auto"/>
          <w:bottom w:val="single" w:sz="4" w:space="1" w:color="auto"/>
          <w:right w:val="single" w:sz="4" w:space="4" w:color="auto"/>
        </w:pBdr>
        <w:autoSpaceDE w:val="0"/>
        <w:autoSpaceDN w:val="0"/>
        <w:adjustRightInd w:val="0"/>
        <w:jc w:val="center"/>
      </w:pPr>
    </w:p>
    <w:p w:rsidR="00563BD0" w:rsidRPr="00A061A9" w:rsidRDefault="00563BD0" w:rsidP="00563BD0">
      <w:pPr>
        <w:autoSpaceDE w:val="0"/>
        <w:autoSpaceDN w:val="0"/>
        <w:adjustRightInd w:val="0"/>
        <w:ind w:firstLine="540"/>
        <w:jc w:val="both"/>
      </w:pPr>
      <w:r w:rsidRPr="00A061A9">
        <w:rPr>
          <w:u w:val="single"/>
        </w:rPr>
        <w:t>Муниципальный жилищный контроль</w:t>
      </w:r>
      <w:r w:rsidRPr="00A061A9">
        <w:t>:</w:t>
      </w:r>
    </w:p>
    <w:p w:rsidR="0024145B" w:rsidRPr="00A061A9" w:rsidRDefault="0024145B" w:rsidP="0024145B">
      <w:pPr>
        <w:autoSpaceDE w:val="0"/>
        <w:autoSpaceDN w:val="0"/>
        <w:adjustRightInd w:val="0"/>
        <w:ind w:firstLine="540"/>
        <w:jc w:val="both"/>
      </w:pPr>
      <w:r w:rsidRPr="00A061A9">
        <w:lastRenderedPageBreak/>
        <w:t xml:space="preserve">В план проведения проверок по муниципальному жилищному контролю, в части соблюдения требований, установленных муниципальными правовыми актами, на 2021 год не включались плановые, внеплановые проверки в отношении юридических лиц. </w:t>
      </w:r>
    </w:p>
    <w:p w:rsidR="0024145B" w:rsidRPr="00A061A9" w:rsidRDefault="0024145B" w:rsidP="0024145B">
      <w:pPr>
        <w:autoSpaceDE w:val="0"/>
        <w:autoSpaceDN w:val="0"/>
        <w:adjustRightInd w:val="0"/>
        <w:ind w:firstLine="540"/>
        <w:jc w:val="both"/>
      </w:pPr>
      <w:r w:rsidRPr="00A061A9">
        <w:t>Обращения и заявления граждан о фактах, на основании которых можно было бы провести внеплановые проверки, не поступали.</w:t>
      </w:r>
    </w:p>
    <w:p w:rsidR="0024145B" w:rsidRPr="00A061A9" w:rsidRDefault="0024145B" w:rsidP="0024145B">
      <w:pPr>
        <w:autoSpaceDE w:val="0"/>
        <w:autoSpaceDN w:val="0"/>
        <w:adjustRightInd w:val="0"/>
        <w:ind w:firstLine="540"/>
        <w:jc w:val="both"/>
      </w:pPr>
      <w:r w:rsidRPr="00A061A9">
        <w:t>Индикативные показатели контроля отсутствуют.</w:t>
      </w:r>
    </w:p>
    <w:p w:rsidR="006E7BBA" w:rsidRPr="00A061A9" w:rsidRDefault="006E7BBA" w:rsidP="006E7BBA">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236E2A" w:rsidRPr="00A061A9" w:rsidRDefault="00236E2A" w:rsidP="00236E2A">
      <w:pPr>
        <w:autoSpaceDE w:val="0"/>
        <w:autoSpaceDN w:val="0"/>
        <w:adjustRightInd w:val="0"/>
        <w:ind w:firstLine="540"/>
        <w:jc w:val="both"/>
      </w:pPr>
      <w:r w:rsidRPr="00A061A9">
        <w:t xml:space="preserve">В план проведения проверок по муниципальному жилищному контролю, в части соблюдения требований, установленных муниципальными правовыми актами, на 2021 год не включались плановые, внеплановые проверки в отношении юридических лиц. </w:t>
      </w:r>
    </w:p>
    <w:p w:rsidR="00236E2A" w:rsidRPr="00A061A9" w:rsidRDefault="00236E2A" w:rsidP="00236E2A">
      <w:pPr>
        <w:autoSpaceDE w:val="0"/>
        <w:autoSpaceDN w:val="0"/>
        <w:adjustRightInd w:val="0"/>
        <w:ind w:firstLine="540"/>
        <w:jc w:val="both"/>
      </w:pPr>
      <w:r w:rsidRPr="00A061A9">
        <w:t>Обращения и заявления граждан о фактах, на основании которых можно было бы провести внеплановые проверки, не поступали.</w:t>
      </w:r>
    </w:p>
    <w:p w:rsidR="00236E2A" w:rsidRPr="00A061A9" w:rsidRDefault="00236E2A" w:rsidP="00236E2A">
      <w:pPr>
        <w:autoSpaceDE w:val="0"/>
        <w:autoSpaceDN w:val="0"/>
        <w:adjustRightInd w:val="0"/>
        <w:ind w:firstLine="540"/>
        <w:jc w:val="both"/>
      </w:pPr>
      <w:r w:rsidRPr="00A061A9">
        <w:t>Индикативные показатели контроля отсутствуют.</w:t>
      </w:r>
    </w:p>
    <w:p w:rsidR="0024145B" w:rsidRPr="00A061A9" w:rsidRDefault="0024145B" w:rsidP="0024145B">
      <w:pPr>
        <w:ind w:firstLine="540"/>
        <w:jc w:val="both"/>
        <w:rPr>
          <w:bCs/>
          <w:color w:val="000000"/>
          <w:u w:val="single"/>
        </w:rPr>
      </w:pPr>
      <w:r w:rsidRPr="00A061A9">
        <w:rPr>
          <w:bCs/>
          <w:color w:val="000000"/>
          <w:u w:val="single"/>
        </w:rPr>
        <w:t>Муниципальный контроль в сфере благоустройства:</w:t>
      </w:r>
    </w:p>
    <w:p w:rsidR="0024145B" w:rsidRPr="00A061A9" w:rsidRDefault="0024145B" w:rsidP="0024145B">
      <w:pPr>
        <w:autoSpaceDE w:val="0"/>
        <w:autoSpaceDN w:val="0"/>
        <w:adjustRightInd w:val="0"/>
        <w:ind w:firstLine="540"/>
        <w:jc w:val="both"/>
      </w:pPr>
      <w:r w:rsidRPr="00A061A9">
        <w:t xml:space="preserve">В план проведения проверок по муниципальному жилищному контролю, в части соблюдения требований, установленных муниципальными правовыми актами, на 2021 год не включались плановые, внеплановые проверки в отношении юридических лиц. </w:t>
      </w:r>
    </w:p>
    <w:p w:rsidR="0024145B" w:rsidRPr="00A061A9" w:rsidRDefault="0024145B" w:rsidP="0024145B">
      <w:pPr>
        <w:autoSpaceDE w:val="0"/>
        <w:autoSpaceDN w:val="0"/>
        <w:adjustRightInd w:val="0"/>
        <w:ind w:firstLine="540"/>
        <w:jc w:val="both"/>
      </w:pPr>
      <w:r w:rsidRPr="00A061A9">
        <w:t>Обращения и заявления граждан о фактах, на основании которых можно было бы провести внеплановые проверки, не поступали.</w:t>
      </w:r>
    </w:p>
    <w:p w:rsidR="0024145B" w:rsidRPr="00A061A9" w:rsidRDefault="0024145B" w:rsidP="0024145B">
      <w:pPr>
        <w:autoSpaceDE w:val="0"/>
        <w:autoSpaceDN w:val="0"/>
        <w:adjustRightInd w:val="0"/>
        <w:ind w:firstLine="540"/>
        <w:jc w:val="both"/>
      </w:pPr>
      <w:r w:rsidRPr="00A061A9">
        <w:t>Индикативные показатели контроля отсутствуют.</w:t>
      </w:r>
    </w:p>
    <w:p w:rsidR="0024145B" w:rsidRPr="00A061A9" w:rsidRDefault="0024145B" w:rsidP="0024145B">
      <w:pPr>
        <w:autoSpaceDE w:val="0"/>
        <w:autoSpaceDN w:val="0"/>
        <w:adjustRightInd w:val="0"/>
        <w:ind w:firstLine="540"/>
        <w:jc w:val="both"/>
      </w:pPr>
    </w:p>
    <w:p w:rsidR="0024145B" w:rsidRPr="00A061A9" w:rsidRDefault="0024145B" w:rsidP="00236E2A">
      <w:pPr>
        <w:autoSpaceDE w:val="0"/>
        <w:autoSpaceDN w:val="0"/>
        <w:adjustRightInd w:val="0"/>
        <w:ind w:firstLine="540"/>
        <w:jc w:val="both"/>
      </w:pPr>
    </w:p>
    <w:p w:rsidR="00C903FB" w:rsidRPr="00A061A9" w:rsidRDefault="00C903FB" w:rsidP="00AE6ED3">
      <w:pPr>
        <w:autoSpaceDE w:val="0"/>
        <w:autoSpaceDN w:val="0"/>
        <w:adjustRightInd w:val="0"/>
        <w:ind w:firstLine="540"/>
        <w:jc w:val="both"/>
      </w:pPr>
    </w:p>
    <w:tbl>
      <w:tblPr>
        <w:tblStyle w:val="af0"/>
        <w:tblW w:w="0" w:type="auto"/>
        <w:tblLook w:val="04A0"/>
      </w:tblPr>
      <w:tblGrid>
        <w:gridCol w:w="9571"/>
      </w:tblGrid>
      <w:tr w:rsidR="00236E2A" w:rsidRPr="00A061A9" w:rsidTr="00236E2A">
        <w:tc>
          <w:tcPr>
            <w:tcW w:w="9571" w:type="dxa"/>
          </w:tcPr>
          <w:p w:rsidR="00236E2A" w:rsidRPr="00A061A9" w:rsidRDefault="00236E2A" w:rsidP="006955E8">
            <w:pPr>
              <w:autoSpaceDE w:val="0"/>
              <w:autoSpaceDN w:val="0"/>
              <w:adjustRightInd w:val="0"/>
              <w:jc w:val="center"/>
            </w:pPr>
            <w:r w:rsidRPr="00A061A9">
              <w:t>Раздел 7</w:t>
            </w:r>
          </w:p>
          <w:p w:rsidR="00236E2A" w:rsidRPr="00A061A9" w:rsidRDefault="00236E2A" w:rsidP="006955E8">
            <w:pPr>
              <w:autoSpaceDE w:val="0"/>
              <w:autoSpaceDN w:val="0"/>
              <w:adjustRightInd w:val="0"/>
              <w:jc w:val="center"/>
            </w:pPr>
            <w:r w:rsidRPr="00A061A9">
              <w:t>Сведения о достижении ключевых показателей, в том числе о влиянии профилактических мероприятий и контрольных (надзорных)</w:t>
            </w:r>
            <w:r w:rsidR="006955E8" w:rsidRPr="00A061A9">
              <w:t xml:space="preserve"> мероприятий на достижение ключевых показателей</w:t>
            </w:r>
          </w:p>
        </w:tc>
      </w:tr>
    </w:tbl>
    <w:p w:rsidR="00563BD0" w:rsidRPr="00A061A9" w:rsidRDefault="00563BD0" w:rsidP="00537B8A">
      <w:pPr>
        <w:autoSpaceDE w:val="0"/>
        <w:autoSpaceDN w:val="0"/>
        <w:adjustRightInd w:val="0"/>
        <w:ind w:firstLine="540"/>
        <w:jc w:val="both"/>
      </w:pPr>
    </w:p>
    <w:p w:rsidR="00563BD0" w:rsidRPr="00A061A9" w:rsidRDefault="00563BD0" w:rsidP="00563BD0">
      <w:pPr>
        <w:autoSpaceDE w:val="0"/>
        <w:autoSpaceDN w:val="0"/>
        <w:adjustRightInd w:val="0"/>
        <w:ind w:firstLine="540"/>
        <w:jc w:val="both"/>
      </w:pPr>
      <w:r w:rsidRPr="00A061A9">
        <w:rPr>
          <w:u w:val="single"/>
        </w:rPr>
        <w:t>Муниципальный жилищный контроль</w:t>
      </w:r>
      <w:r w:rsidRPr="00A061A9">
        <w:t>:</w:t>
      </w:r>
    </w:p>
    <w:p w:rsidR="00537B8A" w:rsidRPr="00A061A9" w:rsidRDefault="00537B8A" w:rsidP="00537B8A">
      <w:pPr>
        <w:autoSpaceDE w:val="0"/>
        <w:autoSpaceDN w:val="0"/>
        <w:adjustRightInd w:val="0"/>
        <w:ind w:firstLine="540"/>
        <w:jc w:val="both"/>
      </w:pPr>
      <w:r w:rsidRPr="00A061A9">
        <w:t>Показатели эффективности государственного контроля (надзора), мун</w:t>
      </w:r>
      <w:r w:rsidR="003017FD" w:rsidRPr="00A061A9">
        <w:t>иципального контроля, рассчитываются</w:t>
      </w:r>
      <w:r w:rsidRPr="00A061A9">
        <w:t xml:space="preserve"> на основании сведений, содержащихся в </w:t>
      </w:r>
      <w:hyperlink r:id="rId9" w:history="1">
        <w:r w:rsidRPr="00A061A9">
          <w:t>форме № 1-контроль</w:t>
        </w:r>
      </w:hyperlink>
      <w:r w:rsidRPr="00A061A9">
        <w:t xml:space="preserve"> «Сведения об осуществлении государственного контроля (надзора) и муниципального контроля»</w:t>
      </w:r>
      <w:r w:rsidR="0017443C" w:rsidRPr="00A061A9">
        <w:t>.</w:t>
      </w:r>
    </w:p>
    <w:p w:rsidR="0017443C" w:rsidRPr="00A061A9" w:rsidRDefault="007B6034" w:rsidP="0017443C">
      <w:pPr>
        <w:autoSpaceDE w:val="0"/>
        <w:autoSpaceDN w:val="0"/>
        <w:adjustRightInd w:val="0"/>
        <w:ind w:firstLine="540"/>
        <w:jc w:val="both"/>
      </w:pPr>
      <w:r w:rsidRPr="00A061A9">
        <w:t>в</w:t>
      </w:r>
      <w:r w:rsidR="0017443C" w:rsidRPr="00A061A9">
        <w:t>ыполнение плана проведения проверок (доля проведенных плановых проверок в процентах общего количества запланированных проверок)</w:t>
      </w:r>
      <w:r w:rsidRPr="00A061A9">
        <w:t xml:space="preserve"> – 100 %.</w:t>
      </w:r>
    </w:p>
    <w:p w:rsidR="008A378D" w:rsidRPr="00A061A9" w:rsidRDefault="008A378D" w:rsidP="003017FD">
      <w:pPr>
        <w:ind w:firstLine="540"/>
        <w:jc w:val="both"/>
      </w:pPr>
      <w:r w:rsidRPr="00A061A9">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w:t>
      </w:r>
      <w:r w:rsidR="0052101D" w:rsidRPr="00A061A9">
        <w:t>0</w:t>
      </w:r>
      <w:r w:rsidR="007B6034" w:rsidRPr="00A061A9">
        <w:t>.</w:t>
      </w:r>
    </w:p>
    <w:p w:rsidR="008A378D" w:rsidRPr="00A061A9" w:rsidRDefault="008A378D" w:rsidP="003017FD">
      <w:pPr>
        <w:ind w:firstLine="540"/>
        <w:jc w:val="both"/>
      </w:pPr>
      <w:r w:rsidRPr="00A061A9">
        <w:t xml:space="preserve">доля проверок, результаты которых признаны недействительными (в процентах общего </w:t>
      </w:r>
      <w:r w:rsidR="007B6034" w:rsidRPr="00A061A9">
        <w:t>числа проведенных проверок) – 0.</w:t>
      </w:r>
    </w:p>
    <w:p w:rsidR="008A378D" w:rsidRPr="00A061A9" w:rsidRDefault="008A378D" w:rsidP="003017FD">
      <w:pPr>
        <w:ind w:firstLine="540"/>
        <w:jc w:val="both"/>
      </w:pPr>
      <w:r w:rsidRPr="00A061A9">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w:t>
      </w:r>
      <w:r w:rsidR="007B6034" w:rsidRPr="00A061A9">
        <w:t>числа проведенных проверок) – 0.</w:t>
      </w:r>
    </w:p>
    <w:p w:rsidR="008A378D" w:rsidRPr="00A061A9" w:rsidRDefault="008A378D" w:rsidP="003017FD">
      <w:pPr>
        <w:ind w:firstLine="540"/>
        <w:jc w:val="both"/>
      </w:pPr>
      <w:r w:rsidRPr="00A061A9">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w:t>
      </w:r>
      <w:r w:rsidRPr="00A061A9">
        <w:lastRenderedPageBreak/>
        <w:t xml:space="preserve">образования, деятельность которых подлежит государственному контролю (надзору), муниципальному контролю – </w:t>
      </w:r>
      <w:r w:rsidR="003017FD" w:rsidRPr="00A061A9">
        <w:t>0</w:t>
      </w:r>
      <w:r w:rsidR="007B6034" w:rsidRPr="00A061A9">
        <w:t>.</w:t>
      </w:r>
    </w:p>
    <w:p w:rsidR="008A378D" w:rsidRPr="00A061A9" w:rsidRDefault="008A378D" w:rsidP="003017FD">
      <w:pPr>
        <w:ind w:firstLine="540"/>
        <w:jc w:val="both"/>
      </w:pPr>
      <w:r w:rsidRPr="00A061A9">
        <w:t xml:space="preserve">среднее количество проверок, проведенных в отношении одного юридического лица, индивидуального предпринимателя – </w:t>
      </w:r>
      <w:r w:rsidR="003017FD" w:rsidRPr="00A061A9">
        <w:t>0</w:t>
      </w:r>
      <w:r w:rsidR="007B6034" w:rsidRPr="00A061A9">
        <w:t>.</w:t>
      </w:r>
    </w:p>
    <w:p w:rsidR="008A378D" w:rsidRPr="00A061A9" w:rsidRDefault="008A378D" w:rsidP="003017FD">
      <w:pPr>
        <w:ind w:firstLine="540"/>
        <w:jc w:val="both"/>
      </w:pPr>
      <w:r w:rsidRPr="00A061A9">
        <w:t>доля проведенных внеплановых проверок (в процентах общего колич</w:t>
      </w:r>
      <w:r w:rsidR="007B6034" w:rsidRPr="00A061A9">
        <w:t>ества проведенных проверок) – 0.</w:t>
      </w:r>
    </w:p>
    <w:p w:rsidR="008A378D" w:rsidRPr="00A061A9" w:rsidRDefault="008A378D" w:rsidP="003017FD">
      <w:pPr>
        <w:ind w:firstLine="540"/>
        <w:jc w:val="both"/>
      </w:pPr>
      <w:r w:rsidRPr="00A061A9">
        <w:t>доля правонарушений, выявленных по итогам проведения внеплановых проверок (в процентах общего числа правонарушений, выявленных по итогам прове</w:t>
      </w:r>
      <w:r w:rsidR="007B6034" w:rsidRPr="00A061A9">
        <w:t>рок) – 0.</w:t>
      </w:r>
    </w:p>
    <w:p w:rsidR="008A378D" w:rsidRPr="00A061A9" w:rsidRDefault="008A378D" w:rsidP="003017FD">
      <w:pPr>
        <w:ind w:firstLine="540"/>
        <w:jc w:val="both"/>
      </w:pPr>
      <w:r w:rsidRPr="00A061A9">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w:t>
      </w:r>
      <w:r w:rsidR="007B6034" w:rsidRPr="00A061A9">
        <w:t>енных внеплановых проверок) – 0.</w:t>
      </w:r>
    </w:p>
    <w:p w:rsidR="008A378D" w:rsidRPr="00A061A9" w:rsidRDefault="008A378D" w:rsidP="003017FD">
      <w:pPr>
        <w:ind w:firstLine="540"/>
        <w:jc w:val="both"/>
      </w:pPr>
      <w:r w:rsidRPr="00A061A9">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w:t>
      </w:r>
      <w:r w:rsidR="007B6034" w:rsidRPr="00A061A9">
        <w:t>енных внеплановых проверок) – 0.</w:t>
      </w:r>
    </w:p>
    <w:p w:rsidR="008A378D" w:rsidRPr="00A061A9" w:rsidRDefault="008A378D" w:rsidP="003017FD">
      <w:pPr>
        <w:ind w:firstLine="540"/>
        <w:jc w:val="both"/>
      </w:pPr>
      <w:r w:rsidRPr="00A061A9">
        <w:t>доля проверок, по итогам которых выявлены правонарушения (в процентах общего числа проведенных плано</w:t>
      </w:r>
      <w:r w:rsidR="007B6034" w:rsidRPr="00A061A9">
        <w:t>вых и внеплановых проверок) – 0.</w:t>
      </w:r>
    </w:p>
    <w:p w:rsidR="008A378D" w:rsidRPr="00A061A9" w:rsidRDefault="008A378D" w:rsidP="003017FD">
      <w:pPr>
        <w:ind w:firstLine="540"/>
        <w:jc w:val="both"/>
      </w:pPr>
      <w:r w:rsidRPr="00A061A9">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w:t>
      </w:r>
      <w:r w:rsidR="007B6034" w:rsidRPr="00A061A9">
        <w:t>ли выявлены правонарушения) – 0.</w:t>
      </w:r>
    </w:p>
    <w:p w:rsidR="008A378D" w:rsidRPr="00A061A9" w:rsidRDefault="008A378D" w:rsidP="003017FD">
      <w:pPr>
        <w:ind w:firstLine="540"/>
        <w:jc w:val="both"/>
      </w:pPr>
      <w:r w:rsidRPr="00A061A9">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w:t>
      </w:r>
      <w:r w:rsidR="007B6034" w:rsidRPr="00A061A9">
        <w:t>стративных правонарушениях) – 0.</w:t>
      </w:r>
    </w:p>
    <w:p w:rsidR="008A378D" w:rsidRPr="00A061A9" w:rsidRDefault="008A378D" w:rsidP="003017FD">
      <w:pPr>
        <w:ind w:firstLine="540"/>
        <w:jc w:val="both"/>
      </w:pPr>
      <w:r w:rsidRPr="00A061A9">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w:t>
      </w:r>
      <w:r w:rsidR="007B6034" w:rsidRPr="00A061A9">
        <w:t>щего числа проверенных лиц) – 0.</w:t>
      </w:r>
    </w:p>
    <w:p w:rsidR="008A378D" w:rsidRPr="00A061A9" w:rsidRDefault="008A378D" w:rsidP="003017FD">
      <w:pPr>
        <w:ind w:firstLine="540"/>
        <w:jc w:val="both"/>
      </w:pPr>
      <w:r w:rsidRPr="00A061A9">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w:t>
      </w:r>
      <w:r w:rsidR="007B6034" w:rsidRPr="00A061A9">
        <w:t>щего числа проверенных лиц) – 0.</w:t>
      </w:r>
    </w:p>
    <w:p w:rsidR="008A378D" w:rsidRPr="00A061A9" w:rsidRDefault="008A378D" w:rsidP="003017FD">
      <w:pPr>
        <w:ind w:firstLine="540"/>
        <w:jc w:val="both"/>
      </w:pPr>
      <w:r w:rsidRPr="00A061A9">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w:t>
      </w:r>
      <w:r w:rsidR="007B6034" w:rsidRPr="00A061A9">
        <w:t>характера (по видам ущерба) – 0.</w:t>
      </w:r>
    </w:p>
    <w:p w:rsidR="008A378D" w:rsidRPr="00A061A9" w:rsidRDefault="008A378D" w:rsidP="003017FD">
      <w:pPr>
        <w:ind w:firstLine="540"/>
        <w:jc w:val="both"/>
      </w:pPr>
      <w:r w:rsidRPr="00A061A9">
        <w:lastRenderedPageBreak/>
        <w:t>доля выявленных при проведении проверок правонарушений, связанных с неисполнением предписаний (в процентах общего числа выявле</w:t>
      </w:r>
      <w:r w:rsidR="007B6034" w:rsidRPr="00A061A9">
        <w:t>нных правонарушений) – 0.</w:t>
      </w:r>
    </w:p>
    <w:p w:rsidR="008A378D" w:rsidRPr="00A061A9" w:rsidRDefault="008A378D" w:rsidP="003017FD">
      <w:pPr>
        <w:ind w:firstLine="540"/>
        <w:jc w:val="both"/>
      </w:pPr>
      <w:r w:rsidRPr="00A061A9">
        <w:t>отношение суммы взысканных административных штрафов к общей сумме наложенных администрат</w:t>
      </w:r>
      <w:r w:rsidR="007B6034" w:rsidRPr="00A061A9">
        <w:t>ивных штрафов (в процентах) – 0.</w:t>
      </w:r>
    </w:p>
    <w:p w:rsidR="008A378D" w:rsidRPr="00A061A9" w:rsidRDefault="008A378D" w:rsidP="003017FD">
      <w:pPr>
        <w:ind w:firstLine="540"/>
        <w:jc w:val="both"/>
      </w:pPr>
      <w:r w:rsidRPr="00A061A9">
        <w:t>средний размер наложенного административного штрафа, в том числе на должностных лиц и юридических лиц (в тыс.</w:t>
      </w:r>
      <w:r w:rsidR="007B6034" w:rsidRPr="00A061A9">
        <w:t xml:space="preserve"> рублей) – 0.</w:t>
      </w:r>
    </w:p>
    <w:p w:rsidR="008A378D" w:rsidRPr="00A061A9" w:rsidRDefault="008A378D" w:rsidP="003017FD">
      <w:pPr>
        <w:ind w:firstLine="540"/>
        <w:jc w:val="both"/>
      </w:pPr>
      <w:r w:rsidRPr="00A061A9">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3017FD" w:rsidRPr="00A061A9" w:rsidRDefault="003017FD" w:rsidP="003017FD">
      <w:pPr>
        <w:autoSpaceDE w:val="0"/>
        <w:autoSpaceDN w:val="0"/>
        <w:adjustRightInd w:val="0"/>
        <w:ind w:right="-2" w:firstLine="540"/>
        <w:jc w:val="both"/>
      </w:pPr>
      <w:r w:rsidRPr="00A061A9">
        <w:t>Жалобы на действия (бездействия) муниципальных инспекторов, осуществляющих муниципальный контроль в 20</w:t>
      </w:r>
      <w:r w:rsidR="006955E8" w:rsidRPr="00A061A9">
        <w:t>21</w:t>
      </w:r>
      <w:r w:rsidRPr="00A061A9">
        <w:t xml:space="preserve"> году не поступали.</w:t>
      </w:r>
    </w:p>
    <w:p w:rsidR="003017FD" w:rsidRPr="00A061A9" w:rsidRDefault="003017FD" w:rsidP="003017FD">
      <w:pPr>
        <w:ind w:firstLine="708"/>
        <w:jc w:val="both"/>
      </w:pPr>
      <w:r w:rsidRPr="00A061A9">
        <w:t>Муниципальный контроль в 20</w:t>
      </w:r>
      <w:r w:rsidR="006955E8" w:rsidRPr="00A061A9">
        <w:t>21</w:t>
      </w:r>
      <w:r w:rsidRPr="00A061A9">
        <w:t xml:space="preserve"> году не проводился. </w:t>
      </w:r>
    </w:p>
    <w:p w:rsidR="00C903FB" w:rsidRPr="00A061A9" w:rsidRDefault="00C903FB" w:rsidP="003017FD">
      <w:pPr>
        <w:ind w:firstLine="708"/>
        <w:jc w:val="both"/>
      </w:pPr>
      <w:r w:rsidRPr="00A061A9">
        <w:t>В связи с тем, что мероприятия по муниципальному контролю в 20</w:t>
      </w:r>
      <w:r w:rsidR="006955E8" w:rsidRPr="00A061A9">
        <w:t>21</w:t>
      </w:r>
      <w:r w:rsidRPr="00A061A9">
        <w:t xml:space="preserve"> году нарушений не выявили, значения показателей эффективности отсутствуют.</w:t>
      </w:r>
    </w:p>
    <w:p w:rsidR="006E7BBA" w:rsidRPr="00A061A9" w:rsidRDefault="006E7BBA" w:rsidP="006E7BBA">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6E7BBA" w:rsidRPr="00A061A9" w:rsidRDefault="006E7BBA" w:rsidP="006E7BBA">
      <w:pPr>
        <w:ind w:firstLine="708"/>
        <w:jc w:val="both"/>
      </w:pPr>
      <w:r w:rsidRPr="00A061A9">
        <w:t>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представительным органомМО Низинское сельское поселение МО Ломоносовский муниципальный район Ленинградской области.</w:t>
      </w:r>
    </w:p>
    <w:p w:rsidR="006E7BBA" w:rsidRPr="00A061A9" w:rsidRDefault="006E7BBA" w:rsidP="006E7BBA">
      <w:pPr>
        <w:ind w:firstLine="708"/>
        <w:jc w:val="both"/>
      </w:pPr>
      <w:r w:rsidRPr="00A061A9">
        <w:t xml:space="preserve">Муниципальный контроль в 2021 году не проводился. </w:t>
      </w:r>
    </w:p>
    <w:p w:rsidR="006E7BBA" w:rsidRPr="00A061A9" w:rsidRDefault="006E7BBA" w:rsidP="006E7BBA">
      <w:pPr>
        <w:ind w:firstLine="708"/>
        <w:jc w:val="both"/>
      </w:pPr>
      <w:r w:rsidRPr="00A061A9">
        <w:t>В связи с тем, что мероприятия по муниципальному контролю в 2021 году нарушений не выявили, значения показателей эффективности отсутствуют.</w:t>
      </w:r>
    </w:p>
    <w:p w:rsidR="0024145B" w:rsidRPr="00A061A9" w:rsidRDefault="0024145B" w:rsidP="0024145B">
      <w:pPr>
        <w:ind w:firstLine="540"/>
        <w:jc w:val="both"/>
        <w:rPr>
          <w:bCs/>
          <w:color w:val="000000"/>
          <w:u w:val="single"/>
        </w:rPr>
      </w:pPr>
      <w:r w:rsidRPr="00A061A9">
        <w:rPr>
          <w:bCs/>
          <w:color w:val="000000"/>
          <w:u w:val="single"/>
        </w:rPr>
        <w:t>Муниципальный контроль в сфере благоустройства:</w:t>
      </w:r>
    </w:p>
    <w:p w:rsidR="0024145B" w:rsidRPr="00A061A9" w:rsidRDefault="0024145B" w:rsidP="0024145B">
      <w:pPr>
        <w:autoSpaceDE w:val="0"/>
        <w:autoSpaceDN w:val="0"/>
        <w:adjustRightInd w:val="0"/>
        <w:ind w:firstLine="540"/>
        <w:jc w:val="both"/>
      </w:pPr>
      <w:r w:rsidRPr="00A061A9">
        <w:t xml:space="preserve">Показатели эффективности государственного контроля (надзора), муниципального контроля, рассчитываются на основании сведений, содержащихся в </w:t>
      </w:r>
      <w:hyperlink r:id="rId10" w:history="1">
        <w:r w:rsidRPr="00A061A9">
          <w:t>форме № 1-контроль</w:t>
        </w:r>
      </w:hyperlink>
      <w:r w:rsidRPr="00A061A9">
        <w:t xml:space="preserve"> «Сведения об осуществлении государственного контроля (надзора) и муниципального контроля».</w:t>
      </w:r>
    </w:p>
    <w:p w:rsidR="0024145B" w:rsidRPr="00A061A9" w:rsidRDefault="0024145B" w:rsidP="0024145B">
      <w:pPr>
        <w:autoSpaceDE w:val="0"/>
        <w:autoSpaceDN w:val="0"/>
        <w:adjustRightInd w:val="0"/>
        <w:ind w:firstLine="540"/>
        <w:jc w:val="both"/>
      </w:pPr>
      <w:r w:rsidRPr="00A061A9">
        <w:t>выполнение плана проведения проверок (доля проведенных плановых проверок в процентах общего количества запланированных проверок) – 100 %.</w:t>
      </w:r>
    </w:p>
    <w:p w:rsidR="0024145B" w:rsidRPr="00A061A9" w:rsidRDefault="0024145B" w:rsidP="0024145B">
      <w:pPr>
        <w:ind w:firstLine="540"/>
        <w:jc w:val="both"/>
      </w:pPr>
      <w:r w:rsidRPr="00A061A9">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24145B" w:rsidRPr="00A061A9" w:rsidRDefault="0024145B" w:rsidP="0024145B">
      <w:pPr>
        <w:ind w:firstLine="540"/>
        <w:jc w:val="both"/>
      </w:pPr>
      <w:r w:rsidRPr="00A061A9">
        <w:t>доля проверок, результаты которых признаны недействительными (в процентах общего числа проведенных проверок) – 0.</w:t>
      </w:r>
    </w:p>
    <w:p w:rsidR="0024145B" w:rsidRPr="00A061A9" w:rsidRDefault="0024145B" w:rsidP="0024145B">
      <w:pPr>
        <w:ind w:firstLine="540"/>
        <w:jc w:val="both"/>
      </w:pPr>
      <w:r w:rsidRPr="00A061A9">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24145B" w:rsidRPr="00A061A9" w:rsidRDefault="0024145B" w:rsidP="0024145B">
      <w:pPr>
        <w:ind w:firstLine="540"/>
        <w:jc w:val="both"/>
      </w:pPr>
      <w:r w:rsidRPr="00A061A9">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24145B" w:rsidRPr="00A061A9" w:rsidRDefault="0024145B" w:rsidP="0024145B">
      <w:pPr>
        <w:ind w:firstLine="540"/>
        <w:jc w:val="both"/>
      </w:pPr>
      <w:r w:rsidRPr="00A061A9">
        <w:lastRenderedPageBreak/>
        <w:t>среднее количество проверок, проведенных в отношении одного юридического лица, индивидуального предпринимателя – 0.</w:t>
      </w:r>
    </w:p>
    <w:p w:rsidR="0024145B" w:rsidRPr="00A061A9" w:rsidRDefault="0024145B" w:rsidP="0024145B">
      <w:pPr>
        <w:ind w:firstLine="540"/>
        <w:jc w:val="both"/>
      </w:pPr>
      <w:r w:rsidRPr="00A061A9">
        <w:t>доля проведенных внеплановых проверок (в процентах общего количества проведенных проверок) – 0.</w:t>
      </w:r>
    </w:p>
    <w:p w:rsidR="0024145B" w:rsidRPr="00A061A9" w:rsidRDefault="0024145B" w:rsidP="0024145B">
      <w:pPr>
        <w:ind w:firstLine="540"/>
        <w:jc w:val="both"/>
      </w:pPr>
      <w:r w:rsidRPr="00A061A9">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24145B" w:rsidRPr="00A061A9" w:rsidRDefault="0024145B" w:rsidP="0024145B">
      <w:pPr>
        <w:ind w:firstLine="540"/>
        <w:jc w:val="both"/>
      </w:pPr>
      <w:r w:rsidRPr="00A061A9">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24145B" w:rsidRPr="00A061A9" w:rsidRDefault="0024145B" w:rsidP="0024145B">
      <w:pPr>
        <w:ind w:firstLine="540"/>
        <w:jc w:val="both"/>
      </w:pPr>
      <w:r w:rsidRPr="00A061A9">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24145B" w:rsidRPr="00A061A9" w:rsidRDefault="0024145B" w:rsidP="0024145B">
      <w:pPr>
        <w:ind w:firstLine="540"/>
        <w:jc w:val="both"/>
      </w:pPr>
      <w:r w:rsidRPr="00A061A9">
        <w:t>доля проверок, по итогам которых выявлены правонарушения (в процентах общего числа проведенных плановых и внеплановых проверок) – 0.</w:t>
      </w:r>
    </w:p>
    <w:p w:rsidR="0024145B" w:rsidRPr="00A061A9" w:rsidRDefault="0024145B" w:rsidP="0024145B">
      <w:pPr>
        <w:ind w:firstLine="540"/>
        <w:jc w:val="both"/>
      </w:pPr>
      <w:r w:rsidRPr="00A061A9">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24145B" w:rsidRPr="00A061A9" w:rsidRDefault="0024145B" w:rsidP="0024145B">
      <w:pPr>
        <w:ind w:firstLine="540"/>
        <w:jc w:val="both"/>
      </w:pPr>
      <w:r w:rsidRPr="00A061A9">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24145B" w:rsidRPr="00A061A9" w:rsidRDefault="0024145B" w:rsidP="0024145B">
      <w:pPr>
        <w:ind w:firstLine="540"/>
        <w:jc w:val="both"/>
      </w:pPr>
      <w:r w:rsidRPr="00A061A9">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24145B" w:rsidRPr="00A061A9" w:rsidRDefault="0024145B" w:rsidP="0024145B">
      <w:pPr>
        <w:ind w:firstLine="540"/>
        <w:jc w:val="both"/>
      </w:pPr>
      <w:r w:rsidRPr="00A061A9">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24145B" w:rsidRPr="00A061A9" w:rsidRDefault="0024145B" w:rsidP="0024145B">
      <w:pPr>
        <w:ind w:firstLine="540"/>
        <w:jc w:val="both"/>
      </w:pPr>
      <w:r w:rsidRPr="00A061A9">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24145B" w:rsidRPr="00A061A9" w:rsidRDefault="0024145B" w:rsidP="0024145B">
      <w:pPr>
        <w:ind w:firstLine="540"/>
        <w:jc w:val="both"/>
      </w:pPr>
      <w:r w:rsidRPr="00A061A9">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24145B" w:rsidRPr="00A061A9" w:rsidRDefault="0024145B" w:rsidP="0024145B">
      <w:pPr>
        <w:ind w:firstLine="540"/>
        <w:jc w:val="both"/>
      </w:pPr>
      <w:r w:rsidRPr="00A061A9">
        <w:t>отношение суммы взысканных административных штрафов к общей сумме наложенных административных штрафов (в процентах) – 0.</w:t>
      </w:r>
    </w:p>
    <w:p w:rsidR="0024145B" w:rsidRPr="00A061A9" w:rsidRDefault="0024145B" w:rsidP="0024145B">
      <w:pPr>
        <w:ind w:firstLine="540"/>
        <w:jc w:val="both"/>
      </w:pPr>
      <w:r w:rsidRPr="00A061A9">
        <w:t>средний размер наложенного административного штрафа, в том числе на должностных лиц и юридических лиц (в тыс. рублей) – 0.</w:t>
      </w:r>
    </w:p>
    <w:p w:rsidR="0024145B" w:rsidRPr="00A061A9" w:rsidRDefault="0024145B" w:rsidP="0024145B">
      <w:pPr>
        <w:ind w:firstLine="540"/>
        <w:jc w:val="both"/>
      </w:pPr>
      <w:r w:rsidRPr="00A061A9">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24145B" w:rsidRPr="00A061A9" w:rsidRDefault="0024145B" w:rsidP="0024145B">
      <w:pPr>
        <w:autoSpaceDE w:val="0"/>
        <w:autoSpaceDN w:val="0"/>
        <w:adjustRightInd w:val="0"/>
        <w:ind w:right="-2" w:firstLine="540"/>
        <w:jc w:val="both"/>
      </w:pPr>
      <w:r w:rsidRPr="00A061A9">
        <w:t>Жалобы на действия (бездействия) муниципальных инспекторов, осуществляющих муниципальный контроль в 2021 году, не поступали.</w:t>
      </w:r>
    </w:p>
    <w:p w:rsidR="0024145B" w:rsidRPr="00A061A9" w:rsidRDefault="0024145B" w:rsidP="00A061A9">
      <w:pPr>
        <w:jc w:val="both"/>
      </w:pPr>
      <w:r w:rsidRPr="00A061A9">
        <w:t xml:space="preserve">Муниципальный контроль в 2021 году не проводился. </w:t>
      </w:r>
    </w:p>
    <w:p w:rsidR="006E7BBA" w:rsidRPr="00A061A9" w:rsidRDefault="0024145B" w:rsidP="00A061A9">
      <w:pPr>
        <w:jc w:val="both"/>
      </w:pPr>
      <w:r w:rsidRPr="00A061A9">
        <w:t>В связи с тем, что мероприятия по муниципальному контролю в 2021 году нарушений не выявили, значения показателей эффективности отсутствуют.</w:t>
      </w:r>
    </w:p>
    <w:p w:rsidR="008A378D" w:rsidRPr="00A061A9" w:rsidRDefault="008A378D" w:rsidP="00886888"/>
    <w:p w:rsidR="008A378D" w:rsidRPr="00A061A9" w:rsidRDefault="006955E8" w:rsidP="00C56B4C">
      <w:pPr>
        <w:pBdr>
          <w:top w:val="single" w:sz="4" w:space="1" w:color="auto"/>
          <w:left w:val="single" w:sz="4" w:space="4" w:color="auto"/>
          <w:bottom w:val="single" w:sz="4" w:space="1" w:color="auto"/>
          <w:right w:val="single" w:sz="4" w:space="4" w:color="auto"/>
        </w:pBdr>
        <w:jc w:val="center"/>
      </w:pPr>
      <w:r w:rsidRPr="00A061A9">
        <w:t>Раздел 8</w:t>
      </w:r>
      <w:r w:rsidR="008A378D" w:rsidRPr="00A061A9">
        <w:t>.</w:t>
      </w:r>
    </w:p>
    <w:p w:rsidR="008A378D" w:rsidRPr="00A061A9" w:rsidRDefault="008A378D" w:rsidP="006955E8">
      <w:pPr>
        <w:pBdr>
          <w:top w:val="single" w:sz="4" w:space="1" w:color="auto"/>
          <w:left w:val="single" w:sz="4" w:space="4" w:color="auto"/>
          <w:bottom w:val="single" w:sz="4" w:space="1" w:color="auto"/>
          <w:right w:val="single" w:sz="4" w:space="4" w:color="auto"/>
        </w:pBdr>
        <w:jc w:val="center"/>
      </w:pPr>
      <w:r w:rsidRPr="00A061A9">
        <w:t xml:space="preserve">Выводы и предложения по </w:t>
      </w:r>
      <w:r w:rsidR="006955E8" w:rsidRPr="00A061A9">
        <w:t xml:space="preserve">итогам организации и осуществления </w:t>
      </w:r>
      <w:r w:rsidRPr="00A061A9">
        <w:t>контроля</w:t>
      </w:r>
    </w:p>
    <w:p w:rsidR="00A061A9" w:rsidRPr="00A061A9" w:rsidRDefault="00A061A9" w:rsidP="00563BD0">
      <w:pPr>
        <w:ind w:firstLine="540"/>
        <w:jc w:val="both"/>
        <w:rPr>
          <w:u w:val="single"/>
        </w:rPr>
      </w:pPr>
    </w:p>
    <w:p w:rsidR="00C903FB" w:rsidRPr="00A061A9" w:rsidRDefault="00563BD0" w:rsidP="00563BD0">
      <w:pPr>
        <w:ind w:firstLine="540"/>
        <w:jc w:val="both"/>
      </w:pPr>
      <w:r w:rsidRPr="00A061A9">
        <w:rPr>
          <w:u w:val="single"/>
        </w:rPr>
        <w:t>Муниципальный жилищный контроль</w:t>
      </w:r>
      <w:r w:rsidRPr="00A061A9">
        <w:t>:</w:t>
      </w:r>
    </w:p>
    <w:p w:rsidR="00A061A9" w:rsidRPr="00A061A9" w:rsidRDefault="00A061A9" w:rsidP="00A061A9">
      <w:pPr>
        <w:ind w:firstLine="540"/>
        <w:jc w:val="both"/>
      </w:pPr>
      <w:r w:rsidRPr="00A061A9">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A061A9" w:rsidRPr="00A061A9" w:rsidRDefault="00A061A9" w:rsidP="00A061A9">
      <w:pPr>
        <w:ind w:firstLine="540"/>
        <w:jc w:val="both"/>
        <w:rPr>
          <w:bCs/>
          <w:color w:val="000000"/>
        </w:rPr>
      </w:pPr>
      <w:r w:rsidRPr="00A061A9">
        <w:t xml:space="preserve">По результатам осуществления местной администрацией МО Низинское сельское поселение МО Ломоносовский муниципальный район Ленинградской области </w:t>
      </w:r>
      <w:r w:rsidRPr="00A061A9">
        <w:rPr>
          <w:bCs/>
          <w:color w:val="000000"/>
        </w:rPr>
        <w:t>муниципального контроля в сфере благоустройства:</w:t>
      </w:r>
    </w:p>
    <w:p w:rsidR="00A061A9" w:rsidRPr="00A061A9" w:rsidRDefault="00A061A9" w:rsidP="00A061A9">
      <w:pPr>
        <w:jc w:val="both"/>
      </w:pPr>
      <w:r w:rsidRPr="00A061A9">
        <w:t xml:space="preserve">в 2021 году можно сделать вывод о том, что на территории МО Низинское сельское поселение необходимо совершенствовать организацию по проведению муниципального контроля, путем постоянного повышения квалификации уполномоченных должностных лиц местной администрации на осуществление </w:t>
      </w:r>
      <w:r w:rsidRPr="00A061A9">
        <w:rPr>
          <w:shd w:val="clear" w:color="auto" w:fill="FFFFFF"/>
        </w:rPr>
        <w:t>муниципального контроля</w:t>
      </w:r>
      <w:r w:rsidRPr="00A061A9">
        <w:t>.</w:t>
      </w:r>
    </w:p>
    <w:p w:rsidR="00A061A9" w:rsidRPr="00A061A9" w:rsidRDefault="00A061A9" w:rsidP="00A061A9">
      <w:pPr>
        <w:ind w:firstLine="540"/>
        <w:jc w:val="both"/>
      </w:pPr>
      <w:r w:rsidRPr="00A061A9">
        <w:t>Для эффективного осуществления муниципального контроля в целях профилактики нарушений обязательных требований необходимо:</w:t>
      </w:r>
    </w:p>
    <w:p w:rsidR="00A061A9" w:rsidRPr="00A061A9" w:rsidRDefault="00A061A9" w:rsidP="00A061A9">
      <w:pPr>
        <w:ind w:firstLine="540"/>
        <w:jc w:val="both"/>
      </w:pPr>
      <w:r w:rsidRPr="00A061A9">
        <w:t xml:space="preserve">- организовывать и проводить профилактическую работу с </w:t>
      </w:r>
      <w:r w:rsidRPr="00A061A9">
        <w:rPr>
          <w:color w:val="000000"/>
        </w:rPr>
        <w:t>юридическими лицами, индивидуальными предпринимателями, гражданами</w:t>
      </w:r>
      <w:r w:rsidRPr="00A061A9">
        <w:t xml:space="preserve"> по устранению причин, факторов и условий, способствующих нарушениям обязательных требований законодательства, путем информирования и разъяснительной работы по вопросам соблюдения обязательных требований законодательства в средствах массовой информации, через информационные стенды, на сходах граждан;</w:t>
      </w:r>
    </w:p>
    <w:p w:rsidR="00A061A9" w:rsidRPr="00A061A9" w:rsidRDefault="00A061A9" w:rsidP="00A061A9">
      <w:pPr>
        <w:ind w:firstLine="540"/>
        <w:jc w:val="both"/>
      </w:pPr>
      <w:r w:rsidRPr="00A061A9">
        <w:t>- выдавать предостережения о недопустимости нарушения обязательных требований;</w:t>
      </w:r>
    </w:p>
    <w:p w:rsidR="00A061A9" w:rsidRPr="00A061A9" w:rsidRDefault="00A061A9" w:rsidP="00A061A9">
      <w:pPr>
        <w:ind w:firstLine="540"/>
        <w:jc w:val="both"/>
      </w:pPr>
      <w:r w:rsidRPr="00A061A9">
        <w:t xml:space="preserve">- активно взаимодействовать с органами государственного надзора, органами прокуратуры, и иными органами, и должностными лицами, при осуществлении </w:t>
      </w:r>
      <w:r w:rsidRPr="00A061A9">
        <w:rPr>
          <w:bCs/>
          <w:color w:val="000000"/>
        </w:rPr>
        <w:t>муниципального контроля в сфере благоустройства</w:t>
      </w:r>
      <w:r w:rsidRPr="00A061A9">
        <w:t>;</w:t>
      </w:r>
    </w:p>
    <w:p w:rsidR="00A061A9" w:rsidRPr="00A061A9" w:rsidRDefault="00A061A9" w:rsidP="00A061A9">
      <w:pPr>
        <w:ind w:firstLine="540"/>
        <w:jc w:val="both"/>
      </w:pPr>
      <w:r w:rsidRPr="00A061A9">
        <w:t xml:space="preserve">- проводить обучающие семинары для муниципальных должностных лиц, уполномоченных на осуществление </w:t>
      </w:r>
      <w:r w:rsidRPr="00A061A9">
        <w:rPr>
          <w:bCs/>
          <w:color w:val="000000"/>
        </w:rPr>
        <w:t>муниципального контроля в сфере благоустройства</w:t>
      </w:r>
      <w:r w:rsidRPr="00A061A9">
        <w:t>;</w:t>
      </w:r>
    </w:p>
    <w:p w:rsidR="00A061A9" w:rsidRPr="00A061A9" w:rsidRDefault="00A061A9" w:rsidP="00A061A9">
      <w:pPr>
        <w:ind w:firstLine="540"/>
        <w:jc w:val="both"/>
      </w:pPr>
      <w:r w:rsidRPr="00A061A9">
        <w:t>- принимать меры в недопустимости нарушения обязательных требований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0B5EB9" w:rsidRPr="00A061A9" w:rsidRDefault="000B5EB9" w:rsidP="00563BD0">
      <w:pPr>
        <w:ind w:firstLine="540"/>
        <w:jc w:val="both"/>
        <w:rPr>
          <w:color w:val="000000" w:themeColor="text1"/>
          <w:u w:val="single"/>
        </w:rPr>
      </w:pPr>
      <w:r w:rsidRPr="00A061A9">
        <w:rPr>
          <w:color w:val="000000" w:themeColor="text1"/>
          <w:u w:val="single"/>
        </w:rPr>
        <w:lastRenderedPageBreak/>
        <w:t>Муниципальный контроль за сохранностью автомобильных дорог местного значения:</w:t>
      </w:r>
    </w:p>
    <w:p w:rsidR="008A378D" w:rsidRPr="00A061A9" w:rsidRDefault="008A378D" w:rsidP="00C56B4C">
      <w:pPr>
        <w:ind w:firstLine="540"/>
        <w:jc w:val="both"/>
      </w:pPr>
      <w:r w:rsidRPr="00A061A9">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C56B4C" w:rsidRPr="00A061A9" w:rsidRDefault="00C56B4C" w:rsidP="00C56B4C">
      <w:pPr>
        <w:ind w:firstLine="540"/>
        <w:jc w:val="both"/>
      </w:pPr>
      <w:r w:rsidRPr="00A061A9">
        <w:t>По результатам осуществления местной администрацией МО Низинское сельское поселение МО Ломоносовский муниципальный район Ленинградской области муниципального контроля в 20</w:t>
      </w:r>
      <w:r w:rsidR="006955E8" w:rsidRPr="00A061A9">
        <w:t>21</w:t>
      </w:r>
      <w:r w:rsidRPr="00A061A9">
        <w:t xml:space="preserve"> году можно сделать вывод  о том, что на территории МО Низинское сельское поселение необходимо совершенствовать организацию по проведению муниципального контроля, </w:t>
      </w:r>
      <w:r w:rsidR="00FC07DF" w:rsidRPr="00A061A9">
        <w:t>путем</w:t>
      </w:r>
      <w:r w:rsidRPr="00A061A9">
        <w:t xml:space="preserve"> постоянно</w:t>
      </w:r>
      <w:r w:rsidR="00FC07DF" w:rsidRPr="00A061A9">
        <w:t>го повышенияквалификации</w:t>
      </w:r>
      <w:r w:rsidRPr="00A061A9">
        <w:t xml:space="preserve"> уполномоченных должностных лиц местной администрации на осуществление </w:t>
      </w:r>
      <w:r w:rsidRPr="00A061A9">
        <w:rPr>
          <w:shd w:val="clear" w:color="auto" w:fill="FFFFFF"/>
        </w:rPr>
        <w:t>муниципального контроля</w:t>
      </w:r>
      <w:r w:rsidRPr="00A061A9">
        <w:t>.</w:t>
      </w:r>
    </w:p>
    <w:p w:rsidR="00C56B4C" w:rsidRPr="00A061A9" w:rsidRDefault="00E41513" w:rsidP="00C56B4C">
      <w:pPr>
        <w:ind w:firstLine="540"/>
        <w:jc w:val="both"/>
      </w:pPr>
      <w:r w:rsidRPr="00A061A9">
        <w:t>Для эффективного осуществления муниципального контроля в целях профилактики нарушений обязательных требований необходимо</w:t>
      </w:r>
      <w:r w:rsidR="00C56B4C" w:rsidRPr="00A061A9">
        <w:t>:</w:t>
      </w:r>
    </w:p>
    <w:p w:rsidR="008A378D" w:rsidRPr="00A061A9" w:rsidRDefault="008A378D" w:rsidP="00E41513">
      <w:pPr>
        <w:ind w:firstLine="540"/>
        <w:jc w:val="both"/>
      </w:pPr>
      <w:r w:rsidRPr="00A061A9">
        <w:t xml:space="preserve">- организовывать и проводить профилактическую работу с </w:t>
      </w:r>
      <w:r w:rsidR="00E41513" w:rsidRPr="00A061A9">
        <w:rPr>
          <w:color w:val="000000"/>
        </w:rPr>
        <w:t>юридическими лицами, индивидуальными предпринимателями, гражданами</w:t>
      </w:r>
      <w:r w:rsidRPr="00A061A9">
        <w:t>по устранению причин, факторов и условий, способствующих нарушениям обязательных требований законодательства, путем информирования и разъяснительной работы по вопросам соблюдения обязательных требований законодательства в средствах массовой информации, через информационные стенды, на сходах граждан;</w:t>
      </w:r>
    </w:p>
    <w:p w:rsidR="008A378D" w:rsidRPr="00A061A9" w:rsidRDefault="008A378D" w:rsidP="00E41513">
      <w:pPr>
        <w:ind w:firstLine="540"/>
        <w:jc w:val="both"/>
      </w:pPr>
      <w:r w:rsidRPr="00A061A9">
        <w:t>- выдавать предостережения о недопустимости нарушения обязательных требований;</w:t>
      </w:r>
    </w:p>
    <w:p w:rsidR="008A378D" w:rsidRPr="00A061A9" w:rsidRDefault="008A378D" w:rsidP="00E41513">
      <w:pPr>
        <w:ind w:firstLine="540"/>
        <w:jc w:val="both"/>
      </w:pPr>
      <w:r w:rsidRPr="00A061A9">
        <w:t xml:space="preserve">- </w:t>
      </w:r>
      <w:r w:rsidR="00E41513" w:rsidRPr="00A061A9">
        <w:t xml:space="preserve">активно </w:t>
      </w:r>
      <w:r w:rsidRPr="00A061A9">
        <w:t>взаимодейств</w:t>
      </w:r>
      <w:r w:rsidR="00E41513" w:rsidRPr="00A061A9">
        <w:t>овать</w:t>
      </w:r>
      <w:r w:rsidRPr="00A061A9">
        <w:t xml:space="preserve"> с органами государственного надзора, органами прокуратуры, и иными органами и должностными лицами, при осуществлении муниципального контроля;</w:t>
      </w:r>
    </w:p>
    <w:p w:rsidR="008A378D" w:rsidRPr="00A061A9" w:rsidRDefault="008A378D" w:rsidP="00E41513">
      <w:pPr>
        <w:ind w:firstLine="540"/>
        <w:jc w:val="both"/>
      </w:pPr>
      <w:r w:rsidRPr="00A061A9">
        <w:t>- пров</w:t>
      </w:r>
      <w:r w:rsidR="00E41513" w:rsidRPr="00A061A9">
        <w:t>одить</w:t>
      </w:r>
      <w:r w:rsidRPr="00A061A9">
        <w:t xml:space="preserve"> обучающи</w:t>
      </w:r>
      <w:r w:rsidR="00E41513" w:rsidRPr="00A061A9">
        <w:t>е</w:t>
      </w:r>
      <w:r w:rsidRPr="00A061A9">
        <w:t xml:space="preserve"> семинар</w:t>
      </w:r>
      <w:r w:rsidR="00E41513" w:rsidRPr="00A061A9">
        <w:t>ы</w:t>
      </w:r>
      <w:r w:rsidRPr="00A061A9">
        <w:t xml:space="preserve"> для муниципальных должностных лиц</w:t>
      </w:r>
      <w:r w:rsidR="00E41513" w:rsidRPr="00A061A9">
        <w:t>, уполномоченных на осуществление муниципального контроля</w:t>
      </w:r>
      <w:r w:rsidRPr="00A061A9">
        <w:t>;</w:t>
      </w:r>
    </w:p>
    <w:p w:rsidR="008A378D" w:rsidRPr="00A061A9" w:rsidRDefault="008A378D" w:rsidP="00E41513">
      <w:pPr>
        <w:ind w:firstLine="540"/>
        <w:jc w:val="both"/>
      </w:pPr>
      <w:r w:rsidRPr="00A061A9">
        <w:t>- выполн</w:t>
      </w:r>
      <w:r w:rsidR="00E41513" w:rsidRPr="00A061A9">
        <w:t>ять</w:t>
      </w:r>
      <w:r w:rsidRPr="00A061A9">
        <w:t xml:space="preserve"> в полном объеме плановы</w:t>
      </w:r>
      <w:r w:rsidR="00E41513" w:rsidRPr="00A061A9">
        <w:t>е</w:t>
      </w:r>
      <w:r w:rsidRPr="00A061A9">
        <w:t xml:space="preserve"> проверк</w:t>
      </w:r>
      <w:r w:rsidR="00E41513" w:rsidRPr="00A061A9">
        <w:t>и</w:t>
      </w:r>
      <w:r w:rsidRPr="00A061A9">
        <w:t xml:space="preserve"> по соблюдению требований законодательства;</w:t>
      </w:r>
    </w:p>
    <w:p w:rsidR="008A378D" w:rsidRPr="00A061A9" w:rsidRDefault="008A378D" w:rsidP="00E41513">
      <w:pPr>
        <w:ind w:firstLine="540"/>
        <w:jc w:val="both"/>
      </w:pPr>
      <w:r w:rsidRPr="00A061A9">
        <w:t>- прин</w:t>
      </w:r>
      <w:r w:rsidR="00E41513" w:rsidRPr="00A061A9">
        <w:t>имать</w:t>
      </w:r>
      <w:r w:rsidRPr="00A061A9">
        <w:t xml:space="preserve"> мер</w:t>
      </w:r>
      <w:r w:rsidR="00E41513" w:rsidRPr="00A061A9">
        <w:t>ы</w:t>
      </w:r>
      <w:r w:rsidRPr="00A061A9">
        <w:t xml:space="preserve"> в недопустимости нарушения обязательных требований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w:t>
      </w:r>
      <w:r w:rsidR="00E41513" w:rsidRPr="00A061A9">
        <w:t>дств массовой информации.</w:t>
      </w:r>
    </w:p>
    <w:p w:rsidR="00A061A9" w:rsidRPr="00A061A9" w:rsidRDefault="00A061A9" w:rsidP="00A061A9">
      <w:pPr>
        <w:ind w:firstLine="540"/>
        <w:jc w:val="both"/>
        <w:rPr>
          <w:bCs/>
          <w:color w:val="000000"/>
          <w:u w:val="single"/>
        </w:rPr>
      </w:pPr>
      <w:r w:rsidRPr="00A061A9">
        <w:rPr>
          <w:bCs/>
          <w:color w:val="000000"/>
          <w:u w:val="single"/>
        </w:rPr>
        <w:t>Муниципальный контроль в сфере благоустройства:</w:t>
      </w:r>
    </w:p>
    <w:p w:rsidR="00A061A9" w:rsidRPr="00A061A9" w:rsidRDefault="00A061A9" w:rsidP="00A061A9">
      <w:pPr>
        <w:ind w:firstLine="540"/>
        <w:jc w:val="both"/>
      </w:pPr>
      <w:r w:rsidRPr="00A061A9">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A061A9" w:rsidRPr="00A061A9" w:rsidRDefault="00A061A9" w:rsidP="00A061A9">
      <w:pPr>
        <w:ind w:firstLine="540"/>
        <w:jc w:val="both"/>
        <w:rPr>
          <w:bCs/>
          <w:color w:val="000000"/>
        </w:rPr>
      </w:pPr>
      <w:r w:rsidRPr="00A061A9">
        <w:t xml:space="preserve">По результатам осуществления местной администрацией МО Низинское сельское поселение МО Ломоносовский муниципальный район Ленинградской области </w:t>
      </w:r>
      <w:r w:rsidRPr="00A061A9">
        <w:rPr>
          <w:bCs/>
          <w:color w:val="000000"/>
        </w:rPr>
        <w:t>муниципального контроля в сфере благоустройства:</w:t>
      </w:r>
    </w:p>
    <w:p w:rsidR="00A061A9" w:rsidRPr="00A061A9" w:rsidRDefault="00A061A9" w:rsidP="00A061A9">
      <w:pPr>
        <w:jc w:val="both"/>
      </w:pPr>
      <w:r w:rsidRPr="00A061A9">
        <w:t xml:space="preserve">в 2021 году можно сделать вывод о том, что на территории МО Низинское сельское поселение необходимо совершенствовать организацию по проведению муниципального контроля, путем постоянного повышения квалификации уполномоченных должностных лиц местной администрации на осуществление </w:t>
      </w:r>
      <w:r w:rsidRPr="00A061A9">
        <w:rPr>
          <w:shd w:val="clear" w:color="auto" w:fill="FFFFFF"/>
        </w:rPr>
        <w:t>муниципального контроля</w:t>
      </w:r>
      <w:r w:rsidRPr="00A061A9">
        <w:t>.</w:t>
      </w:r>
    </w:p>
    <w:p w:rsidR="00A061A9" w:rsidRPr="00A061A9" w:rsidRDefault="00A061A9" w:rsidP="00A061A9">
      <w:pPr>
        <w:ind w:firstLine="540"/>
        <w:jc w:val="both"/>
      </w:pPr>
      <w:r w:rsidRPr="00A061A9">
        <w:t>Для эффективного осуществления муниципального контроля в целях профилактики нарушений обязательных требований необходимо:</w:t>
      </w:r>
    </w:p>
    <w:p w:rsidR="00A061A9" w:rsidRPr="00A061A9" w:rsidRDefault="00A061A9" w:rsidP="00A061A9">
      <w:pPr>
        <w:ind w:firstLine="540"/>
        <w:jc w:val="both"/>
      </w:pPr>
      <w:r w:rsidRPr="00A061A9">
        <w:t xml:space="preserve">- организовывать и проводить профилактическую работу с </w:t>
      </w:r>
      <w:r w:rsidRPr="00A061A9">
        <w:rPr>
          <w:color w:val="000000"/>
        </w:rPr>
        <w:t>юридическими лицами, индивидуальными предпринимателями, гражданами</w:t>
      </w:r>
      <w:r w:rsidRPr="00A061A9">
        <w:t xml:space="preserve"> по устранению причин, факторов и условий, способствующих нарушениям обязательных требований законодательства, путем информирования и разъяснительной работы по вопросам соблюдения обязательных </w:t>
      </w:r>
      <w:r w:rsidRPr="00A061A9">
        <w:lastRenderedPageBreak/>
        <w:t>требований законодательства в средствах массовой информации, через информационные стенды, на сходах граждан;</w:t>
      </w:r>
    </w:p>
    <w:p w:rsidR="00A061A9" w:rsidRPr="00A061A9" w:rsidRDefault="00A061A9" w:rsidP="00A061A9">
      <w:pPr>
        <w:ind w:firstLine="540"/>
        <w:jc w:val="both"/>
      </w:pPr>
      <w:r w:rsidRPr="00A061A9">
        <w:t>- выдавать предостережения о недопустимости нарушения обязательных требований;</w:t>
      </w:r>
    </w:p>
    <w:p w:rsidR="00A061A9" w:rsidRPr="00A061A9" w:rsidRDefault="00A061A9" w:rsidP="00A061A9">
      <w:pPr>
        <w:ind w:firstLine="540"/>
        <w:jc w:val="both"/>
      </w:pPr>
      <w:r w:rsidRPr="00A061A9">
        <w:t xml:space="preserve">- активно взаимодействовать с органами государственного надзора, органами прокуратуры, и иными органами, и должностными лицами, при осуществлении </w:t>
      </w:r>
      <w:r w:rsidRPr="00A061A9">
        <w:rPr>
          <w:bCs/>
          <w:color w:val="000000"/>
        </w:rPr>
        <w:t>муниципального контроля в сфере благоустройства</w:t>
      </w:r>
      <w:r w:rsidRPr="00A061A9">
        <w:t>;</w:t>
      </w:r>
    </w:p>
    <w:p w:rsidR="00A061A9" w:rsidRPr="00A061A9" w:rsidRDefault="00A061A9" w:rsidP="00A061A9">
      <w:pPr>
        <w:ind w:firstLine="540"/>
        <w:jc w:val="both"/>
      </w:pPr>
      <w:r w:rsidRPr="00A061A9">
        <w:t xml:space="preserve">- проводить обучающие семинары для муниципальных должностных лиц, уполномоченных на осуществление </w:t>
      </w:r>
      <w:r w:rsidRPr="00A061A9">
        <w:rPr>
          <w:bCs/>
          <w:color w:val="000000"/>
        </w:rPr>
        <w:t>муниципального контроля в сфере благоустройства</w:t>
      </w:r>
      <w:r w:rsidRPr="00A061A9">
        <w:t>;</w:t>
      </w:r>
    </w:p>
    <w:p w:rsidR="00A061A9" w:rsidRPr="00A061A9" w:rsidRDefault="00A061A9" w:rsidP="00A061A9">
      <w:pPr>
        <w:ind w:firstLine="540"/>
        <w:jc w:val="both"/>
      </w:pPr>
      <w:r w:rsidRPr="00A061A9">
        <w:t>- принимать меры в недопустимости нарушения обязательных требований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C903FB" w:rsidRPr="00A061A9" w:rsidRDefault="00563BD0" w:rsidP="00563BD0">
      <w:pPr>
        <w:autoSpaceDE w:val="0"/>
        <w:autoSpaceDN w:val="0"/>
        <w:adjustRightInd w:val="0"/>
        <w:ind w:firstLine="540"/>
        <w:jc w:val="both"/>
      </w:pPr>
      <w:r w:rsidRPr="00A061A9">
        <w:rPr>
          <w:u w:val="single"/>
        </w:rPr>
        <w:t>Муниципальный жилищный контроль</w:t>
      </w:r>
      <w:r w:rsidRPr="00A061A9">
        <w:t>:</w:t>
      </w:r>
    </w:p>
    <w:p w:rsidR="008A378D" w:rsidRPr="00A061A9" w:rsidRDefault="008A378D" w:rsidP="00F722AB">
      <w:pPr>
        <w:autoSpaceDE w:val="0"/>
        <w:autoSpaceDN w:val="0"/>
        <w:adjustRightInd w:val="0"/>
        <w:ind w:firstLine="540"/>
        <w:jc w:val="both"/>
      </w:pPr>
      <w:r w:rsidRPr="00A061A9">
        <w:t xml:space="preserve">б) </w:t>
      </w:r>
      <w:r w:rsidR="00F722AB" w:rsidRPr="00A061A9">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r w:rsidRPr="00A061A9">
        <w:t>.</w:t>
      </w:r>
    </w:p>
    <w:p w:rsidR="00A34525" w:rsidRPr="00A061A9" w:rsidRDefault="00A34525" w:rsidP="00F722AB">
      <w:pPr>
        <w:ind w:firstLine="540"/>
        <w:jc w:val="both"/>
        <w:rPr>
          <w:shd w:val="clear" w:color="auto" w:fill="FFFFFF"/>
        </w:rPr>
      </w:pPr>
      <w:r w:rsidRPr="00A061A9">
        <w:t>- разработать на федеральном уровне нормативный правовой акт, регулирующий порядок взаимодействия органа муниципального контроля с органом государственного надзора</w:t>
      </w:r>
      <w:r w:rsidR="00642D01" w:rsidRPr="00A061A9">
        <w:t xml:space="preserve">, а также иными органами и должностными лицами, чья деятельность связана с реализацией функций в области государственного надзора, </w:t>
      </w:r>
      <w:r w:rsidR="00642D01" w:rsidRPr="00A061A9">
        <w:rPr>
          <w:shd w:val="clear" w:color="auto" w:fill="FFFFFF"/>
        </w:rPr>
        <w:t>муниципального контроля</w:t>
      </w:r>
      <w:r w:rsidR="00936878" w:rsidRPr="00A061A9">
        <w:rPr>
          <w:shd w:val="clear" w:color="auto" w:fill="FFFFFF"/>
        </w:rPr>
        <w:t>;</w:t>
      </w:r>
    </w:p>
    <w:p w:rsidR="00936878" w:rsidRPr="00A061A9" w:rsidRDefault="00936878" w:rsidP="00F722AB">
      <w:pPr>
        <w:ind w:firstLine="540"/>
        <w:jc w:val="both"/>
      </w:pPr>
      <w:r w:rsidRPr="00A061A9">
        <w:t>- разработать на уровне субъекта Российской Федерации, в данном случае – Ленинградской области, единый нормативный правовой акт, регулирующий порядок осуществления каждого вида муниципального контроля.</w:t>
      </w:r>
    </w:p>
    <w:p w:rsidR="00A061A9" w:rsidRPr="00A061A9" w:rsidRDefault="00A061A9" w:rsidP="00A061A9">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A061A9" w:rsidRPr="00A061A9" w:rsidRDefault="00A061A9" w:rsidP="00A061A9">
      <w:pPr>
        <w:autoSpaceDE w:val="0"/>
        <w:autoSpaceDN w:val="0"/>
        <w:adjustRightInd w:val="0"/>
        <w:ind w:firstLine="540"/>
        <w:jc w:val="both"/>
      </w:pPr>
      <w:r w:rsidRPr="00A061A9">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A061A9" w:rsidRPr="00A061A9" w:rsidRDefault="00A061A9" w:rsidP="00A061A9">
      <w:pPr>
        <w:ind w:firstLine="540"/>
        <w:jc w:val="both"/>
        <w:rPr>
          <w:shd w:val="clear" w:color="auto" w:fill="FFFFFF"/>
        </w:rPr>
      </w:pPr>
      <w:r w:rsidRPr="00A061A9">
        <w:t xml:space="preserve">- разработать на федеральном уровне нормативный правовой акт, регулирующий порядок взаимодействия органа муниципального контроля с органом государственного надзора, а также иными органами и должностными лицами, чья деятельность связана с реализацией функций в области государственного надзора, </w:t>
      </w:r>
      <w:r w:rsidRPr="00A061A9">
        <w:rPr>
          <w:shd w:val="clear" w:color="auto" w:fill="FFFFFF"/>
        </w:rPr>
        <w:t>муниципального контроля;</w:t>
      </w:r>
    </w:p>
    <w:p w:rsidR="00A061A9" w:rsidRPr="00A061A9" w:rsidRDefault="00A061A9" w:rsidP="00A061A9">
      <w:pPr>
        <w:ind w:firstLine="540"/>
        <w:jc w:val="both"/>
      </w:pPr>
      <w:r w:rsidRPr="00A061A9">
        <w:t>- разработать на уровне субъекта Российской Федерации, в данном случае – Ленинградской области, единый нормативный правовой акт, регулирующий порядок осуществления каждого вида муниципального контроля.</w:t>
      </w:r>
    </w:p>
    <w:p w:rsidR="00A061A9" w:rsidRPr="00A061A9" w:rsidRDefault="00A061A9" w:rsidP="00A061A9">
      <w:pPr>
        <w:ind w:firstLine="540"/>
        <w:jc w:val="both"/>
        <w:rPr>
          <w:bCs/>
          <w:color w:val="000000"/>
          <w:u w:val="single"/>
        </w:rPr>
      </w:pPr>
      <w:r w:rsidRPr="00A061A9">
        <w:rPr>
          <w:bCs/>
          <w:color w:val="000000"/>
          <w:u w:val="single"/>
        </w:rPr>
        <w:t>Муниципальный контроль в сфере благоустройства:</w:t>
      </w:r>
    </w:p>
    <w:p w:rsidR="00A061A9" w:rsidRPr="00A061A9" w:rsidRDefault="00A061A9" w:rsidP="00A061A9">
      <w:pPr>
        <w:autoSpaceDE w:val="0"/>
        <w:autoSpaceDN w:val="0"/>
        <w:adjustRightInd w:val="0"/>
        <w:ind w:firstLine="540"/>
        <w:jc w:val="both"/>
      </w:pPr>
      <w:r w:rsidRPr="00A061A9">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A061A9" w:rsidRPr="00A061A9" w:rsidRDefault="00A061A9" w:rsidP="00A061A9">
      <w:pPr>
        <w:ind w:firstLine="540"/>
        <w:jc w:val="both"/>
        <w:rPr>
          <w:shd w:val="clear" w:color="auto" w:fill="FFFFFF"/>
        </w:rPr>
      </w:pPr>
      <w:r w:rsidRPr="00A061A9">
        <w:t xml:space="preserve">- разработать на федеральном уровне нормативный правовой акт, регулирующий порядок взаимодействия органа муниципального контроля с органом государственного надзора, а также иными органами и должностными лицами, чья деятельность связана с реализацией функций в области государственного надзора, </w:t>
      </w:r>
      <w:r w:rsidRPr="00A061A9">
        <w:rPr>
          <w:shd w:val="clear" w:color="auto" w:fill="FFFFFF"/>
        </w:rPr>
        <w:t>муниципального контроля;</w:t>
      </w:r>
    </w:p>
    <w:p w:rsidR="00A061A9" w:rsidRPr="00A061A9" w:rsidRDefault="00A061A9" w:rsidP="00A061A9">
      <w:pPr>
        <w:ind w:firstLine="540"/>
        <w:jc w:val="both"/>
        <w:rPr>
          <w:bCs/>
          <w:color w:val="000000"/>
        </w:rPr>
      </w:pPr>
      <w:r w:rsidRPr="00A061A9">
        <w:t>- разработать на уровне субъекта Российской Федерации, в данном случае – Ленинградской области, единый нормативный правовой акт, регулирующий порядок осуществления каждого вида м</w:t>
      </w:r>
      <w:r w:rsidRPr="00A061A9">
        <w:rPr>
          <w:bCs/>
          <w:color w:val="000000"/>
        </w:rPr>
        <w:t>униципального контроля в сфере благоустройства.</w:t>
      </w:r>
    </w:p>
    <w:p w:rsidR="00C903FB" w:rsidRPr="00A061A9" w:rsidRDefault="00563BD0" w:rsidP="00563BD0">
      <w:pPr>
        <w:ind w:firstLine="540"/>
        <w:jc w:val="both"/>
      </w:pPr>
      <w:r w:rsidRPr="00A061A9">
        <w:rPr>
          <w:u w:val="single"/>
        </w:rPr>
        <w:t>Муниципальный жилищный контроль</w:t>
      </w:r>
      <w:r w:rsidRPr="00A061A9">
        <w:t>:</w:t>
      </w:r>
    </w:p>
    <w:p w:rsidR="008A378D" w:rsidRPr="00A061A9" w:rsidRDefault="008A378D" w:rsidP="00936878">
      <w:pPr>
        <w:ind w:firstLine="540"/>
        <w:jc w:val="both"/>
      </w:pPr>
      <w:r w:rsidRPr="00A061A9">
        <w:t xml:space="preserve">в) иные предложения, связанные с осуществлением государственного контроля (надзора), муниципального контроля и направленные на повышение эффективности </w:t>
      </w:r>
      <w:r w:rsidRPr="00A061A9">
        <w:lastRenderedPageBreak/>
        <w:t>такого контроля (надзора) и сокращение административных ограничений в предпринимательской деятельности.</w:t>
      </w:r>
    </w:p>
    <w:p w:rsidR="008A378D" w:rsidRPr="00A061A9" w:rsidRDefault="008A378D" w:rsidP="00936878">
      <w:pPr>
        <w:ind w:firstLine="540"/>
        <w:jc w:val="both"/>
      </w:pPr>
      <w:r w:rsidRPr="00A061A9">
        <w:t xml:space="preserve">Отсутствуют. </w:t>
      </w:r>
    </w:p>
    <w:p w:rsidR="00936878" w:rsidRPr="00A061A9" w:rsidRDefault="00936878" w:rsidP="00936878">
      <w:pPr>
        <w:ind w:firstLine="540"/>
        <w:jc w:val="both"/>
      </w:pPr>
    </w:p>
    <w:p w:rsidR="008A378D" w:rsidRPr="00A061A9" w:rsidRDefault="008A378D" w:rsidP="00936878">
      <w:pPr>
        <w:ind w:firstLine="540"/>
        <w:jc w:val="both"/>
      </w:pPr>
      <w:r w:rsidRPr="00A061A9">
        <w:t xml:space="preserve">Настоящий доклад подготовлен в соответствии с постановлением Правительства Российской Федерации от </w:t>
      </w:r>
      <w:r w:rsidR="00936878" w:rsidRPr="00A061A9">
        <w:t>0</w:t>
      </w:r>
      <w:r w:rsidR="006955E8" w:rsidRPr="00A061A9">
        <w:t>7.12</w:t>
      </w:r>
      <w:r w:rsidR="00936878" w:rsidRPr="00A061A9">
        <w:t>.</w:t>
      </w:r>
      <w:r w:rsidR="006955E8" w:rsidRPr="00A061A9">
        <w:t>2020</w:t>
      </w:r>
      <w:r w:rsidRPr="00A061A9">
        <w:t>г</w:t>
      </w:r>
      <w:r w:rsidR="00936878" w:rsidRPr="00A061A9">
        <w:t>.</w:t>
      </w:r>
      <w:r w:rsidR="006955E8" w:rsidRPr="00A061A9">
        <w:t xml:space="preserve"> № 2041</w:t>
      </w:r>
      <w:r w:rsidRPr="00A061A9">
        <w:t xml:space="preserve"> «Об утверждении </w:t>
      </w:r>
      <w:r w:rsidR="006955E8" w:rsidRPr="00A061A9">
        <w:t>требований к</w:t>
      </w:r>
      <w:r w:rsidRPr="00A061A9">
        <w:t xml:space="preserve"> по</w:t>
      </w:r>
      <w:r w:rsidR="006955E8" w:rsidRPr="00A061A9">
        <w:t>дготовке</w:t>
      </w:r>
      <w:r w:rsidRPr="00A061A9">
        <w:t xml:space="preserve"> докладов </w:t>
      </w:r>
      <w:r w:rsidR="006955E8" w:rsidRPr="00A061A9">
        <w:t xml:space="preserve">о видах </w:t>
      </w:r>
      <w:r w:rsidRPr="00A061A9">
        <w:t xml:space="preserve">государственного контроля (надзора), муниципального контроля </w:t>
      </w:r>
      <w:r w:rsidR="006955E8" w:rsidRPr="00A061A9">
        <w:t>и сводного доклада о государственном контроле (надзоре), муниципальном контроле в РФ</w:t>
      </w:r>
      <w:r w:rsidRPr="00A061A9">
        <w:t>».</w:t>
      </w:r>
    </w:p>
    <w:p w:rsidR="00A061A9" w:rsidRPr="00A061A9" w:rsidRDefault="00A061A9" w:rsidP="00A061A9">
      <w:pPr>
        <w:ind w:firstLine="540"/>
        <w:jc w:val="both"/>
        <w:rPr>
          <w:color w:val="000000" w:themeColor="text1"/>
          <w:u w:val="single"/>
        </w:rPr>
      </w:pPr>
      <w:r w:rsidRPr="00A061A9">
        <w:rPr>
          <w:color w:val="000000" w:themeColor="text1"/>
          <w:u w:val="single"/>
        </w:rPr>
        <w:t>Муниципальный контроль за сохранностью автомобильных дорог местного значения:</w:t>
      </w:r>
    </w:p>
    <w:p w:rsidR="00A061A9" w:rsidRPr="00A061A9" w:rsidRDefault="00A061A9" w:rsidP="00A061A9">
      <w:pPr>
        <w:ind w:firstLine="540"/>
        <w:jc w:val="both"/>
      </w:pPr>
      <w:r w:rsidRPr="00A061A9">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A061A9" w:rsidRPr="00A061A9" w:rsidRDefault="00A061A9" w:rsidP="00A061A9">
      <w:pPr>
        <w:ind w:firstLine="540"/>
        <w:jc w:val="both"/>
      </w:pPr>
      <w:r w:rsidRPr="00A061A9">
        <w:t>Отсутствуют. Настоящий доклад подготовлен в соответствии с постановлением Правительства Российской Федерации от 07.12.2020г.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РФ».</w:t>
      </w:r>
    </w:p>
    <w:p w:rsidR="00A061A9" w:rsidRPr="00A061A9" w:rsidRDefault="00A061A9" w:rsidP="00A061A9">
      <w:pPr>
        <w:ind w:firstLine="540"/>
        <w:jc w:val="both"/>
        <w:rPr>
          <w:bCs/>
          <w:color w:val="000000"/>
          <w:u w:val="single"/>
        </w:rPr>
      </w:pPr>
      <w:r w:rsidRPr="00A061A9">
        <w:rPr>
          <w:bCs/>
          <w:color w:val="000000"/>
          <w:u w:val="single"/>
        </w:rPr>
        <w:t>Муниципальный контроль в сфере благоустройства:</w:t>
      </w:r>
    </w:p>
    <w:p w:rsidR="00A061A9" w:rsidRPr="00A061A9" w:rsidRDefault="00A061A9" w:rsidP="00A061A9">
      <w:pPr>
        <w:ind w:firstLine="540"/>
        <w:jc w:val="both"/>
      </w:pPr>
      <w:r w:rsidRPr="00A061A9">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A061A9" w:rsidRPr="00A061A9" w:rsidRDefault="00A061A9" w:rsidP="00A061A9">
      <w:pPr>
        <w:ind w:firstLine="540"/>
        <w:jc w:val="both"/>
      </w:pPr>
      <w:r w:rsidRPr="00A061A9">
        <w:t>Отсутствуют. Настоящий доклад подготовлен в соответствии с постановлением Правительства Российской Федерации от 07.12.2020г.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РФ».</w:t>
      </w:r>
    </w:p>
    <w:p w:rsidR="00A061A9" w:rsidRPr="00A061A9" w:rsidRDefault="00A061A9" w:rsidP="00936878">
      <w:pPr>
        <w:ind w:firstLine="540"/>
        <w:jc w:val="both"/>
      </w:pPr>
    </w:p>
    <w:p w:rsidR="008A378D" w:rsidRPr="00A061A9" w:rsidRDefault="008A378D" w:rsidP="00886888"/>
    <w:p w:rsidR="008A378D" w:rsidRPr="00A061A9" w:rsidRDefault="008A378D" w:rsidP="00886888"/>
    <w:p w:rsidR="00936878" w:rsidRPr="00A061A9" w:rsidRDefault="00936878" w:rsidP="00936878">
      <w:r w:rsidRPr="00A061A9">
        <w:t>Глава местной администрации</w:t>
      </w:r>
      <w:r w:rsidRPr="00A061A9">
        <w:br/>
        <w:t>МО Низинское сельское поселение                                 Е.В. Клухина</w:t>
      </w:r>
    </w:p>
    <w:p w:rsidR="00936878" w:rsidRPr="00A061A9" w:rsidRDefault="00936878" w:rsidP="00936878">
      <w:pPr>
        <w:jc w:val="both"/>
      </w:pPr>
    </w:p>
    <w:p w:rsidR="00936878" w:rsidRPr="00A061A9" w:rsidRDefault="00936878" w:rsidP="00936878">
      <w:pPr>
        <w:jc w:val="both"/>
      </w:pPr>
    </w:p>
    <w:p w:rsidR="00936878" w:rsidRPr="00A061A9" w:rsidRDefault="00936878" w:rsidP="00936878">
      <w:pPr>
        <w:jc w:val="both"/>
      </w:pPr>
    </w:p>
    <w:p w:rsidR="00C903FB" w:rsidRPr="00A061A9" w:rsidRDefault="00C903FB" w:rsidP="00936878">
      <w:pPr>
        <w:jc w:val="both"/>
      </w:pPr>
    </w:p>
    <w:p w:rsidR="00C903FB" w:rsidRPr="00A061A9" w:rsidRDefault="00C903FB" w:rsidP="00936878">
      <w:pPr>
        <w:jc w:val="both"/>
      </w:pPr>
    </w:p>
    <w:p w:rsidR="00C903FB" w:rsidRPr="00A061A9" w:rsidRDefault="00C903FB" w:rsidP="00936878">
      <w:pPr>
        <w:jc w:val="both"/>
      </w:pPr>
    </w:p>
    <w:p w:rsidR="00C903FB" w:rsidRPr="00A061A9" w:rsidRDefault="00C903FB" w:rsidP="00936878">
      <w:pPr>
        <w:jc w:val="both"/>
      </w:pPr>
    </w:p>
    <w:p w:rsidR="00C903FB" w:rsidRPr="00A061A9" w:rsidRDefault="00C903FB" w:rsidP="00936878">
      <w:pPr>
        <w:jc w:val="both"/>
      </w:pPr>
    </w:p>
    <w:p w:rsidR="00C903FB" w:rsidRPr="00A061A9" w:rsidRDefault="00C903FB" w:rsidP="00936878">
      <w:pPr>
        <w:jc w:val="both"/>
      </w:pPr>
    </w:p>
    <w:p w:rsidR="00C903FB" w:rsidRPr="00A061A9" w:rsidRDefault="00C903FB" w:rsidP="00936878">
      <w:pPr>
        <w:jc w:val="both"/>
      </w:pPr>
    </w:p>
    <w:p w:rsidR="00C903FB" w:rsidRPr="00A061A9" w:rsidRDefault="00C903FB" w:rsidP="00936878">
      <w:pPr>
        <w:jc w:val="both"/>
      </w:pPr>
    </w:p>
    <w:p w:rsidR="00C903FB" w:rsidRPr="00A061A9" w:rsidRDefault="00C903FB" w:rsidP="00936878">
      <w:pPr>
        <w:jc w:val="both"/>
      </w:pPr>
    </w:p>
    <w:p w:rsidR="00936878" w:rsidRPr="00A061A9" w:rsidRDefault="00936878" w:rsidP="00936878">
      <w:pPr>
        <w:jc w:val="both"/>
      </w:pPr>
    </w:p>
    <w:p w:rsidR="00936878" w:rsidRPr="00A061A9" w:rsidRDefault="00936878" w:rsidP="00936878">
      <w:pPr>
        <w:jc w:val="both"/>
      </w:pPr>
      <w:r w:rsidRPr="00A061A9">
        <w:t>Исполнители:</w:t>
      </w:r>
    </w:p>
    <w:p w:rsidR="00936878" w:rsidRPr="00A061A9" w:rsidRDefault="00936878" w:rsidP="00936878">
      <w:pPr>
        <w:jc w:val="both"/>
      </w:pPr>
      <w:r w:rsidRPr="00A061A9">
        <w:t>Быстрова А.А.</w:t>
      </w:r>
    </w:p>
    <w:p w:rsidR="000B5EB9" w:rsidRPr="00A061A9" w:rsidRDefault="000B5EB9" w:rsidP="00936878">
      <w:pPr>
        <w:jc w:val="both"/>
      </w:pPr>
      <w:r w:rsidRPr="00A061A9">
        <w:t>Гуцул В.Г.</w:t>
      </w:r>
    </w:p>
    <w:p w:rsidR="00936878" w:rsidRPr="00A061A9" w:rsidRDefault="00936878" w:rsidP="00936878">
      <w:pPr>
        <w:jc w:val="both"/>
      </w:pPr>
    </w:p>
    <w:sectPr w:rsidR="00936878" w:rsidRPr="00A061A9" w:rsidSect="00886888">
      <w:headerReference w:type="default" r:id="rId11"/>
      <w:footerReference w:type="default" r:id="rId12"/>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CD" w:rsidRDefault="002209CD" w:rsidP="00404177">
      <w:r>
        <w:separator/>
      </w:r>
    </w:p>
  </w:endnote>
  <w:endnote w:type="continuationSeparator" w:id="1">
    <w:p w:rsidR="002209CD" w:rsidRDefault="002209CD"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BA" w:rsidRDefault="00AA1064">
    <w:pPr>
      <w:pStyle w:val="a5"/>
      <w:jc w:val="center"/>
    </w:pPr>
    <w:r>
      <w:fldChar w:fldCharType="begin"/>
    </w:r>
    <w:r w:rsidR="00A75BCA">
      <w:instrText xml:space="preserve"> PAGE   \* MERGEFORMAT </w:instrText>
    </w:r>
    <w:r>
      <w:fldChar w:fldCharType="separate"/>
    </w:r>
    <w:r w:rsidR="00926C04">
      <w:rPr>
        <w:noProof/>
      </w:rPr>
      <w:t>23</w:t>
    </w:r>
    <w:r>
      <w:rPr>
        <w:noProof/>
      </w:rPr>
      <w:fldChar w:fldCharType="end"/>
    </w:r>
  </w:p>
  <w:p w:rsidR="006E7BBA" w:rsidRDefault="006E7B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CD" w:rsidRDefault="002209CD" w:rsidP="00404177">
      <w:r>
        <w:separator/>
      </w:r>
    </w:p>
  </w:footnote>
  <w:footnote w:type="continuationSeparator" w:id="1">
    <w:p w:rsidR="002209CD" w:rsidRDefault="002209CD" w:rsidP="00404177">
      <w:r>
        <w:continuationSeparator/>
      </w:r>
    </w:p>
  </w:footnote>
  <w:footnote w:id="2">
    <w:p w:rsidR="006E7BBA" w:rsidRDefault="006E7BBA" w:rsidP="00DF21C2">
      <w:pPr>
        <w:jc w:val="both"/>
      </w:pPr>
    </w:p>
  </w:footnote>
  <w:footnote w:id="3">
    <w:p w:rsidR="006E7BBA" w:rsidRPr="009163E6" w:rsidRDefault="006E7BBA" w:rsidP="007A1812">
      <w:pPr>
        <w:jc w:val="both"/>
        <w:rPr>
          <w:color w:val="000000"/>
          <w:sz w:val="20"/>
          <w:szCs w:val="20"/>
          <w:shd w:val="clear" w:color="auto" w:fill="FFFFFF"/>
        </w:rPr>
      </w:pPr>
      <w:r w:rsidRPr="009163E6">
        <w:rPr>
          <w:rStyle w:val="ae"/>
          <w:color w:val="000000"/>
          <w:sz w:val="20"/>
          <w:szCs w:val="20"/>
        </w:rPr>
        <w:footnoteRef/>
      </w:r>
      <w:r w:rsidRPr="009163E6">
        <w:rPr>
          <w:color w:val="000000"/>
          <w:sz w:val="20"/>
          <w:szCs w:val="20"/>
        </w:rPr>
        <w:t xml:space="preserve">В соответствии с частью 1 статьи 10 </w:t>
      </w:r>
      <w:r w:rsidRPr="009163E6">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w:t>
      </w:r>
      <w:r w:rsidRPr="003E2D87">
        <w:rPr>
          <w:color w:val="000000"/>
          <w:sz w:val="22"/>
          <w:szCs w:val="22"/>
          <w:shd w:val="clear" w:color="auto" w:fill="FFFFFF"/>
        </w:rPr>
        <w:t xml:space="preserve"> о своей деятельности в сети «Интернет», указанная информация может размещаться на официальном сайте соответствующего </w:t>
      </w:r>
      <w:r w:rsidRPr="009163E6">
        <w:rPr>
          <w:color w:val="000000"/>
          <w:sz w:val="20"/>
          <w:szCs w:val="20"/>
          <w:shd w:val="clear" w:color="auto" w:fill="FFFFFF"/>
        </w:rPr>
        <w:t xml:space="preserve">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E7BBA" w:rsidRPr="003E2D87" w:rsidRDefault="006E7BBA" w:rsidP="007A1812">
      <w:pPr>
        <w:jc w:val="both"/>
        <w:rPr>
          <w:sz w:val="22"/>
          <w:szCs w:val="22"/>
        </w:rPr>
      </w:pPr>
      <w:r w:rsidRPr="009163E6">
        <w:rPr>
          <w:color w:val="000000"/>
          <w:sz w:val="20"/>
          <w:szCs w:val="20"/>
          <w:shd w:val="clear" w:color="auto" w:fill="FFFFFF"/>
        </w:rPr>
        <w:t xml:space="preserve">Вместе с тем обращаем внимание на то, что в соответствии с положениями </w:t>
      </w:r>
      <w:r w:rsidRPr="009163E6">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B0A2F" w:rsidRDefault="007B0A2F" w:rsidP="007B0A2F">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BA" w:rsidRPr="00404177" w:rsidRDefault="006E7BBA"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2F02C8A"/>
    <w:multiLevelType w:val="hybridMultilevel"/>
    <w:tmpl w:val="B4BE56C8"/>
    <w:lvl w:ilvl="0" w:tplc="3E92B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ED0016"/>
    <w:multiLevelType w:val="hybridMultilevel"/>
    <w:tmpl w:val="DE8AD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C4B62AD"/>
    <w:multiLevelType w:val="multilevel"/>
    <w:tmpl w:val="422A99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6E26AEB"/>
    <w:multiLevelType w:val="hybridMultilevel"/>
    <w:tmpl w:val="8AC89F7E"/>
    <w:lvl w:ilvl="0" w:tplc="FC501C7C">
      <w:start w:val="1"/>
      <w:numFmt w:val="bullet"/>
      <w:lvlText w:val=""/>
      <w:lvlJc w:val="left"/>
      <w:pPr>
        <w:tabs>
          <w:tab w:val="num" w:pos="1501"/>
        </w:tabs>
        <w:ind w:left="1501"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D364619"/>
    <w:multiLevelType w:val="hybridMultilevel"/>
    <w:tmpl w:val="D138D56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defaultTabStop w:val="708"/>
  <w:characterSpacingControl w:val="doNotCompress"/>
  <w:footnotePr>
    <w:footnote w:id="0"/>
    <w:footnote w:id="1"/>
  </w:footnotePr>
  <w:endnotePr>
    <w:endnote w:id="0"/>
    <w:endnote w:id="1"/>
  </w:endnotePr>
  <w:compat/>
  <w:rsids>
    <w:rsidRoot w:val="00886888"/>
    <w:rsid w:val="00000562"/>
    <w:rsid w:val="00001278"/>
    <w:rsid w:val="00010F2E"/>
    <w:rsid w:val="00025B98"/>
    <w:rsid w:val="00032CE4"/>
    <w:rsid w:val="00042AB2"/>
    <w:rsid w:val="000460D0"/>
    <w:rsid w:val="000632CE"/>
    <w:rsid w:val="000638F5"/>
    <w:rsid w:val="00084757"/>
    <w:rsid w:val="000B5EB9"/>
    <w:rsid w:val="000B62EA"/>
    <w:rsid w:val="000C04B9"/>
    <w:rsid w:val="000D1EA4"/>
    <w:rsid w:val="000D286D"/>
    <w:rsid w:val="000D55FF"/>
    <w:rsid w:val="001014E0"/>
    <w:rsid w:val="001129AA"/>
    <w:rsid w:val="00114ED4"/>
    <w:rsid w:val="0012022E"/>
    <w:rsid w:val="00120CAB"/>
    <w:rsid w:val="001301E3"/>
    <w:rsid w:val="001313D4"/>
    <w:rsid w:val="00133262"/>
    <w:rsid w:val="0013517A"/>
    <w:rsid w:val="001370F3"/>
    <w:rsid w:val="00137A3D"/>
    <w:rsid w:val="001415D9"/>
    <w:rsid w:val="0015273E"/>
    <w:rsid w:val="001655CD"/>
    <w:rsid w:val="0017443C"/>
    <w:rsid w:val="00175BAF"/>
    <w:rsid w:val="00183889"/>
    <w:rsid w:val="001A329C"/>
    <w:rsid w:val="001A6D62"/>
    <w:rsid w:val="001C12E9"/>
    <w:rsid w:val="001C5A1D"/>
    <w:rsid w:val="001E13F0"/>
    <w:rsid w:val="00204EF7"/>
    <w:rsid w:val="002108E7"/>
    <w:rsid w:val="00216117"/>
    <w:rsid w:val="002209CD"/>
    <w:rsid w:val="00236E2A"/>
    <w:rsid w:val="0024145B"/>
    <w:rsid w:val="00245069"/>
    <w:rsid w:val="00267EAF"/>
    <w:rsid w:val="00281B06"/>
    <w:rsid w:val="00286959"/>
    <w:rsid w:val="002C1C74"/>
    <w:rsid w:val="002C2F5F"/>
    <w:rsid w:val="002D2345"/>
    <w:rsid w:val="002E17E5"/>
    <w:rsid w:val="002E2C90"/>
    <w:rsid w:val="003017FD"/>
    <w:rsid w:val="003058A1"/>
    <w:rsid w:val="00310F7A"/>
    <w:rsid w:val="0033719B"/>
    <w:rsid w:val="00337C66"/>
    <w:rsid w:val="00356DF9"/>
    <w:rsid w:val="0037448E"/>
    <w:rsid w:val="003C2D26"/>
    <w:rsid w:val="003C737F"/>
    <w:rsid w:val="003F71F0"/>
    <w:rsid w:val="00404177"/>
    <w:rsid w:val="0042029C"/>
    <w:rsid w:val="00433719"/>
    <w:rsid w:val="00440D3C"/>
    <w:rsid w:val="0045632F"/>
    <w:rsid w:val="00463EDF"/>
    <w:rsid w:val="00464511"/>
    <w:rsid w:val="00467B72"/>
    <w:rsid w:val="00470C4D"/>
    <w:rsid w:val="004751C8"/>
    <w:rsid w:val="004A0A90"/>
    <w:rsid w:val="004A17B8"/>
    <w:rsid w:val="004C44AF"/>
    <w:rsid w:val="004E5642"/>
    <w:rsid w:val="004E5EA8"/>
    <w:rsid w:val="004F3951"/>
    <w:rsid w:val="00507F89"/>
    <w:rsid w:val="0052101D"/>
    <w:rsid w:val="00537B8A"/>
    <w:rsid w:val="0055166B"/>
    <w:rsid w:val="00552585"/>
    <w:rsid w:val="005541EB"/>
    <w:rsid w:val="005542D8"/>
    <w:rsid w:val="00554A8C"/>
    <w:rsid w:val="005559B8"/>
    <w:rsid w:val="00563BD0"/>
    <w:rsid w:val="00566918"/>
    <w:rsid w:val="005839C2"/>
    <w:rsid w:val="00585768"/>
    <w:rsid w:val="005A1F26"/>
    <w:rsid w:val="005A3761"/>
    <w:rsid w:val="005A38B3"/>
    <w:rsid w:val="005B0B46"/>
    <w:rsid w:val="005B5D4B"/>
    <w:rsid w:val="005C0C54"/>
    <w:rsid w:val="005D39AF"/>
    <w:rsid w:val="005F198A"/>
    <w:rsid w:val="0060305A"/>
    <w:rsid w:val="006067E8"/>
    <w:rsid w:val="00614BEA"/>
    <w:rsid w:val="00615468"/>
    <w:rsid w:val="0061670A"/>
    <w:rsid w:val="00642D01"/>
    <w:rsid w:val="00650630"/>
    <w:rsid w:val="006635DB"/>
    <w:rsid w:val="0067705C"/>
    <w:rsid w:val="0067775B"/>
    <w:rsid w:val="00682107"/>
    <w:rsid w:val="006955E8"/>
    <w:rsid w:val="006961EB"/>
    <w:rsid w:val="006A056E"/>
    <w:rsid w:val="006A70BC"/>
    <w:rsid w:val="006B0502"/>
    <w:rsid w:val="006B1BA5"/>
    <w:rsid w:val="006D1AFE"/>
    <w:rsid w:val="006D4800"/>
    <w:rsid w:val="006E0E62"/>
    <w:rsid w:val="006E7BBA"/>
    <w:rsid w:val="006F18D8"/>
    <w:rsid w:val="00704AF4"/>
    <w:rsid w:val="00711A4A"/>
    <w:rsid w:val="00711D7B"/>
    <w:rsid w:val="00713D99"/>
    <w:rsid w:val="00725ECC"/>
    <w:rsid w:val="00755FAF"/>
    <w:rsid w:val="00756670"/>
    <w:rsid w:val="007652C0"/>
    <w:rsid w:val="0077505E"/>
    <w:rsid w:val="00780A27"/>
    <w:rsid w:val="00793C80"/>
    <w:rsid w:val="007A1812"/>
    <w:rsid w:val="007A6D0C"/>
    <w:rsid w:val="007B0A2F"/>
    <w:rsid w:val="007B31F7"/>
    <w:rsid w:val="007B6034"/>
    <w:rsid w:val="007C1AB4"/>
    <w:rsid w:val="007E31FA"/>
    <w:rsid w:val="007F502A"/>
    <w:rsid w:val="00811EA1"/>
    <w:rsid w:val="00815C5E"/>
    <w:rsid w:val="0082180C"/>
    <w:rsid w:val="00831CFA"/>
    <w:rsid w:val="0083213D"/>
    <w:rsid w:val="008335E0"/>
    <w:rsid w:val="00833649"/>
    <w:rsid w:val="00843529"/>
    <w:rsid w:val="00843F06"/>
    <w:rsid w:val="00854653"/>
    <w:rsid w:val="00855D2C"/>
    <w:rsid w:val="00886888"/>
    <w:rsid w:val="00890FBC"/>
    <w:rsid w:val="008952AC"/>
    <w:rsid w:val="008A0EF2"/>
    <w:rsid w:val="008A378D"/>
    <w:rsid w:val="008A7F6B"/>
    <w:rsid w:val="008C29CC"/>
    <w:rsid w:val="008C3B2E"/>
    <w:rsid w:val="008D22D5"/>
    <w:rsid w:val="008D3400"/>
    <w:rsid w:val="008D5356"/>
    <w:rsid w:val="008E7D6B"/>
    <w:rsid w:val="008F3722"/>
    <w:rsid w:val="0091706D"/>
    <w:rsid w:val="00926C04"/>
    <w:rsid w:val="00936878"/>
    <w:rsid w:val="0094563F"/>
    <w:rsid w:val="009727F3"/>
    <w:rsid w:val="009773F7"/>
    <w:rsid w:val="00986B4C"/>
    <w:rsid w:val="009967CB"/>
    <w:rsid w:val="009A78C9"/>
    <w:rsid w:val="009E6D6B"/>
    <w:rsid w:val="009F61B4"/>
    <w:rsid w:val="00A061A9"/>
    <w:rsid w:val="00A34525"/>
    <w:rsid w:val="00A346FF"/>
    <w:rsid w:val="00A3477B"/>
    <w:rsid w:val="00A36AAC"/>
    <w:rsid w:val="00A37E99"/>
    <w:rsid w:val="00A509F7"/>
    <w:rsid w:val="00A52961"/>
    <w:rsid w:val="00A61D87"/>
    <w:rsid w:val="00A6696F"/>
    <w:rsid w:val="00A75BCA"/>
    <w:rsid w:val="00A769C5"/>
    <w:rsid w:val="00AA020B"/>
    <w:rsid w:val="00AA1064"/>
    <w:rsid w:val="00AB706E"/>
    <w:rsid w:val="00AD563A"/>
    <w:rsid w:val="00AD59BF"/>
    <w:rsid w:val="00AE32CE"/>
    <w:rsid w:val="00AE3C65"/>
    <w:rsid w:val="00AE6ED3"/>
    <w:rsid w:val="00B00EA6"/>
    <w:rsid w:val="00B06F40"/>
    <w:rsid w:val="00B16858"/>
    <w:rsid w:val="00B26171"/>
    <w:rsid w:val="00B41F4B"/>
    <w:rsid w:val="00B52E28"/>
    <w:rsid w:val="00B552F2"/>
    <w:rsid w:val="00B55473"/>
    <w:rsid w:val="00B628C6"/>
    <w:rsid w:val="00B70652"/>
    <w:rsid w:val="00B73524"/>
    <w:rsid w:val="00B84333"/>
    <w:rsid w:val="00BD662E"/>
    <w:rsid w:val="00BE37C0"/>
    <w:rsid w:val="00C11A47"/>
    <w:rsid w:val="00C27B6D"/>
    <w:rsid w:val="00C3104E"/>
    <w:rsid w:val="00C440BE"/>
    <w:rsid w:val="00C46D87"/>
    <w:rsid w:val="00C56B4C"/>
    <w:rsid w:val="00C660B7"/>
    <w:rsid w:val="00C6652A"/>
    <w:rsid w:val="00C903FB"/>
    <w:rsid w:val="00CB20BA"/>
    <w:rsid w:val="00CB5A52"/>
    <w:rsid w:val="00CB7BE1"/>
    <w:rsid w:val="00CD19A1"/>
    <w:rsid w:val="00CD5D56"/>
    <w:rsid w:val="00CD6E5D"/>
    <w:rsid w:val="00CE4E64"/>
    <w:rsid w:val="00D419AF"/>
    <w:rsid w:val="00D524F4"/>
    <w:rsid w:val="00D57CE9"/>
    <w:rsid w:val="00DA0BF9"/>
    <w:rsid w:val="00DA32CA"/>
    <w:rsid w:val="00DB2242"/>
    <w:rsid w:val="00DD18C1"/>
    <w:rsid w:val="00DD54E0"/>
    <w:rsid w:val="00DD671F"/>
    <w:rsid w:val="00DF21C2"/>
    <w:rsid w:val="00E14580"/>
    <w:rsid w:val="00E41513"/>
    <w:rsid w:val="00E5738E"/>
    <w:rsid w:val="00E73343"/>
    <w:rsid w:val="00E823FF"/>
    <w:rsid w:val="00E86D9F"/>
    <w:rsid w:val="00E97D88"/>
    <w:rsid w:val="00EA3112"/>
    <w:rsid w:val="00EB0612"/>
    <w:rsid w:val="00EB6CC4"/>
    <w:rsid w:val="00ED61DB"/>
    <w:rsid w:val="00ED7AD4"/>
    <w:rsid w:val="00EE4B74"/>
    <w:rsid w:val="00EF1C2C"/>
    <w:rsid w:val="00F00958"/>
    <w:rsid w:val="00F0121C"/>
    <w:rsid w:val="00F0148E"/>
    <w:rsid w:val="00F023ED"/>
    <w:rsid w:val="00F31C3C"/>
    <w:rsid w:val="00F37CD0"/>
    <w:rsid w:val="00F45841"/>
    <w:rsid w:val="00F516AA"/>
    <w:rsid w:val="00F54BAB"/>
    <w:rsid w:val="00F722AB"/>
    <w:rsid w:val="00F828AB"/>
    <w:rsid w:val="00F918E1"/>
    <w:rsid w:val="00FA286F"/>
    <w:rsid w:val="00FA6838"/>
    <w:rsid w:val="00FC07DF"/>
    <w:rsid w:val="00FC3C1C"/>
    <w:rsid w:val="00FC6457"/>
    <w:rsid w:val="00FD1A53"/>
    <w:rsid w:val="00FE4CAC"/>
    <w:rsid w:val="00FF1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locked/>
    <w:rsid w:val="00404177"/>
    <w:rPr>
      <w:rFonts w:ascii="Tahoma" w:hAnsi="Tahoma" w:cs="Tahoma"/>
      <w:sz w:val="16"/>
      <w:szCs w:val="16"/>
    </w:rPr>
  </w:style>
  <w:style w:type="paragraph" w:customStyle="1" w:styleId="ConsPlusNormal">
    <w:name w:val="ConsPlusNormal"/>
    <w:link w:val="ConsPlusNormal0"/>
    <w:uiPriority w:val="99"/>
    <w:rsid w:val="008F3722"/>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uiPriority w:val="99"/>
    <w:locked/>
    <w:rsid w:val="008F3722"/>
    <w:rPr>
      <w:rFonts w:ascii="Arial" w:hAnsi="Arial"/>
      <w:lang w:val="ru-RU" w:eastAsia="ru-RU"/>
    </w:rPr>
  </w:style>
  <w:style w:type="character" w:styleId="a9">
    <w:name w:val="Strong"/>
    <w:basedOn w:val="a0"/>
    <w:uiPriority w:val="99"/>
    <w:qFormat/>
    <w:locked/>
    <w:rsid w:val="00EE4B74"/>
    <w:rPr>
      <w:rFonts w:cs="Times New Roman"/>
      <w:b/>
      <w:bCs/>
    </w:rPr>
  </w:style>
  <w:style w:type="character" w:styleId="aa">
    <w:name w:val="Emphasis"/>
    <w:basedOn w:val="a0"/>
    <w:uiPriority w:val="99"/>
    <w:qFormat/>
    <w:locked/>
    <w:rsid w:val="00AE6ED3"/>
    <w:rPr>
      <w:rFonts w:cs="Times New Roman"/>
      <w:i/>
    </w:rPr>
  </w:style>
  <w:style w:type="character" w:customStyle="1" w:styleId="ab">
    <w:name w:val="Основной текст_"/>
    <w:basedOn w:val="a0"/>
    <w:link w:val="2"/>
    <w:uiPriority w:val="99"/>
    <w:locked/>
    <w:rsid w:val="00855D2C"/>
    <w:rPr>
      <w:rFonts w:cs="Times New Roman"/>
      <w:sz w:val="27"/>
      <w:szCs w:val="27"/>
      <w:lang w:bidi="ar-SA"/>
    </w:rPr>
  </w:style>
  <w:style w:type="paragraph" w:customStyle="1" w:styleId="2">
    <w:name w:val="Основной текст2"/>
    <w:basedOn w:val="a"/>
    <w:link w:val="ab"/>
    <w:uiPriority w:val="99"/>
    <w:rsid w:val="00855D2C"/>
    <w:pPr>
      <w:widowControl w:val="0"/>
      <w:shd w:val="clear" w:color="auto" w:fill="FFFFFF"/>
      <w:spacing w:before="240" w:line="322" w:lineRule="exact"/>
      <w:ind w:hanging="1840"/>
      <w:jc w:val="both"/>
    </w:pPr>
    <w:rPr>
      <w:noProof/>
      <w:sz w:val="27"/>
      <w:szCs w:val="27"/>
    </w:rPr>
  </w:style>
  <w:style w:type="paragraph" w:styleId="ac">
    <w:name w:val="Body Text"/>
    <w:basedOn w:val="a"/>
    <w:link w:val="ad"/>
    <w:uiPriority w:val="99"/>
    <w:rsid w:val="001655CD"/>
    <w:pPr>
      <w:spacing w:after="120"/>
    </w:pPr>
  </w:style>
  <w:style w:type="character" w:customStyle="1" w:styleId="ad">
    <w:name w:val="Основной текст Знак"/>
    <w:basedOn w:val="a0"/>
    <w:link w:val="ac"/>
    <w:uiPriority w:val="99"/>
    <w:locked/>
    <w:rsid w:val="001655CD"/>
    <w:rPr>
      <w:rFonts w:cs="Times New Roman"/>
      <w:sz w:val="24"/>
      <w:szCs w:val="24"/>
      <w:lang w:val="ru-RU" w:eastAsia="ru-RU" w:bidi="ar-SA"/>
    </w:rPr>
  </w:style>
  <w:style w:type="character" w:styleId="ae">
    <w:name w:val="footnote reference"/>
    <w:basedOn w:val="a0"/>
    <w:uiPriority w:val="99"/>
    <w:semiHidden/>
    <w:unhideWhenUsed/>
    <w:rsid w:val="00DF21C2"/>
    <w:rPr>
      <w:rFonts w:cs="Times New Roman"/>
      <w:vertAlign w:val="superscript"/>
    </w:rPr>
  </w:style>
  <w:style w:type="character" w:styleId="af">
    <w:name w:val="Hyperlink"/>
    <w:basedOn w:val="a0"/>
    <w:uiPriority w:val="99"/>
    <w:unhideWhenUsed/>
    <w:rsid w:val="00DF21C2"/>
    <w:rPr>
      <w:rFonts w:cs="Times New Roman"/>
      <w:color w:val="0000FF" w:themeColor="hyperlink"/>
      <w:u w:val="single"/>
    </w:rPr>
  </w:style>
  <w:style w:type="table" w:styleId="af0">
    <w:name w:val="Table Grid"/>
    <w:basedOn w:val="a1"/>
    <w:uiPriority w:val="59"/>
    <w:locked/>
    <w:rsid w:val="008C29CC"/>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2">
    <w:name w:val="WW8Num1z2"/>
    <w:rsid w:val="007F502A"/>
  </w:style>
  <w:style w:type="paragraph" w:styleId="20">
    <w:name w:val="Body Text 2"/>
    <w:basedOn w:val="a"/>
    <w:link w:val="21"/>
    <w:uiPriority w:val="99"/>
    <w:unhideWhenUsed/>
    <w:rsid w:val="007B0A2F"/>
    <w:pPr>
      <w:spacing w:after="120" w:line="480" w:lineRule="auto"/>
    </w:pPr>
  </w:style>
  <w:style w:type="character" w:customStyle="1" w:styleId="21">
    <w:name w:val="Основной текст 2 Знак"/>
    <w:basedOn w:val="a0"/>
    <w:link w:val="20"/>
    <w:uiPriority w:val="99"/>
    <w:rsid w:val="007B0A2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31565">
      <w:marLeft w:val="0"/>
      <w:marRight w:val="0"/>
      <w:marTop w:val="0"/>
      <w:marBottom w:val="0"/>
      <w:divBdr>
        <w:top w:val="none" w:sz="0" w:space="0" w:color="auto"/>
        <w:left w:val="none" w:sz="0" w:space="0" w:color="auto"/>
        <w:bottom w:val="none" w:sz="0" w:space="0" w:color="auto"/>
        <w:right w:val="none" w:sz="0" w:space="0" w:color="auto"/>
      </w:divBdr>
    </w:div>
    <w:div w:id="93331566">
      <w:marLeft w:val="0"/>
      <w:marRight w:val="0"/>
      <w:marTop w:val="0"/>
      <w:marBottom w:val="0"/>
      <w:divBdr>
        <w:top w:val="none" w:sz="0" w:space="0" w:color="auto"/>
        <w:left w:val="none" w:sz="0" w:space="0" w:color="auto"/>
        <w:bottom w:val="none" w:sz="0" w:space="0" w:color="auto"/>
        <w:right w:val="none" w:sz="0" w:space="0" w:color="auto"/>
      </w:divBdr>
    </w:div>
    <w:div w:id="93331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37EE921AB031DAD7F6A0B6C1F15882680102B75762050235BD0ED1FA5AF5F666554D3C967E15167BE203384E4BEAEE0A04B4127D6304CD3s1d0K" TargetMode="External"/><Relationship Id="rId4" Type="http://schemas.openxmlformats.org/officeDocument/2006/relationships/webSettings" Target="webSettings.xml"/><Relationship Id="rId9" Type="http://schemas.openxmlformats.org/officeDocument/2006/relationships/hyperlink" Target="consultantplus://offline/ref=F37EE921AB031DAD7F6A0B6C1F15882680102B75762050235BD0ED1FA5AF5F666554D3C967E15167BE203384E4BEAEE0A04B4127D6304CD3s1d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10974</Words>
  <Characters>62558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за 2018 год</vt:lpstr>
    </vt:vector>
  </TitlesOfParts>
  <LinksUpToDate>false</LinksUpToDate>
  <CharactersWithSpaces>73386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2018 год</dc:title>
  <dc:creator/>
  <cp:lastModifiedBy/>
  <cp:revision>1</cp:revision>
  <cp:lastPrinted>2020-12-30T07:18:00Z</cp:lastPrinted>
  <dcterms:created xsi:type="dcterms:W3CDTF">2022-01-18T13:38:00Z</dcterms:created>
  <dcterms:modified xsi:type="dcterms:W3CDTF">2022-01-18T13:38:00Z</dcterms:modified>
</cp:coreProperties>
</file>